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9001" w:tblpY="1909"/>
        <w:tblW w:w="14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1458"/>
      </w:tblGrid>
      <w:tr w:rsidR="00B16720">
        <w:trPr>
          <w:trHeight w:val="13233"/>
        </w:trPr>
        <w:tc>
          <w:tcPr>
            <w:tcW w:w="1458" w:type="dxa"/>
            <w:tcBorders>
              <w:top w:val="nil"/>
              <w:bottom w:val="nil"/>
              <w:right w:val="nil"/>
            </w:tcBorders>
          </w:tcPr>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党</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委</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中</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心</w:t>
            </w:r>
          </w:p>
          <w:p w:rsidR="00B16720" w:rsidRDefault="00CA59D0">
            <w:pPr>
              <w:spacing w:line="1200" w:lineRule="exact"/>
              <w:rPr>
                <w:rStyle w:val="a6"/>
                <w:rFonts w:ascii="华文行楷" w:eastAsia="华文行楷" w:hAnsi="??"/>
                <w:sz w:val="78"/>
                <w:szCs w:val="28"/>
              </w:rPr>
            </w:pPr>
            <w:r>
              <w:rPr>
                <w:rStyle w:val="a6"/>
                <w:rFonts w:ascii="华文行楷" w:eastAsia="华文行楷" w:hAnsi="??" w:hint="eastAsia"/>
                <w:sz w:val="124"/>
                <w:szCs w:val="28"/>
              </w:rPr>
              <w:t>组</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理</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论</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学</w:t>
            </w:r>
          </w:p>
          <w:p w:rsidR="00B16720" w:rsidRDefault="00CA59D0">
            <w:pPr>
              <w:spacing w:line="1200" w:lineRule="exact"/>
              <w:rPr>
                <w:rStyle w:val="a6"/>
                <w:rFonts w:ascii="华文行楷" w:eastAsia="华文行楷" w:hAnsi="??"/>
                <w:sz w:val="124"/>
                <w:szCs w:val="28"/>
              </w:rPr>
            </w:pPr>
            <w:r>
              <w:rPr>
                <w:rStyle w:val="a6"/>
                <w:rFonts w:ascii="华文行楷" w:eastAsia="华文行楷" w:hAnsi="??" w:hint="eastAsia"/>
                <w:sz w:val="124"/>
                <w:szCs w:val="28"/>
              </w:rPr>
              <w:t>习</w:t>
            </w:r>
          </w:p>
          <w:p w:rsidR="00B16720" w:rsidRDefault="00CA59D0">
            <w:pPr>
              <w:spacing w:line="1200" w:lineRule="exact"/>
              <w:rPr>
                <w:rStyle w:val="a6"/>
                <w:rFonts w:ascii="华文行楷" w:eastAsia="华文行楷" w:hAnsi="楷体"/>
              </w:rPr>
            </w:pPr>
            <w:r>
              <w:rPr>
                <w:rStyle w:val="a6"/>
                <w:rFonts w:ascii="华文楷体" w:eastAsia="华文楷体" w:hAnsi="华文楷体" w:cs="华文楷体" w:hint="eastAsia"/>
              </w:rPr>
              <w:t>（第</w:t>
            </w:r>
            <w:r>
              <w:rPr>
                <w:rStyle w:val="a6"/>
                <w:rFonts w:ascii="华文楷体" w:eastAsia="华文楷体" w:hAnsi="华文楷体" w:cs="华文楷体"/>
              </w:rPr>
              <w:t>1</w:t>
            </w:r>
            <w:r>
              <w:rPr>
                <w:rStyle w:val="a6"/>
                <w:rFonts w:ascii="华文楷体" w:eastAsia="华文楷体" w:hAnsi="华文楷体" w:cs="华文楷体" w:hint="eastAsia"/>
              </w:rPr>
              <w:t>6</w:t>
            </w:r>
            <w:r>
              <w:rPr>
                <w:rStyle w:val="a6"/>
                <w:rFonts w:ascii="华文楷体" w:eastAsia="华文楷体" w:hAnsi="华文楷体" w:cs="华文楷体" w:hint="eastAsia"/>
              </w:rPr>
              <w:t>期）</w:t>
            </w:r>
          </w:p>
        </w:tc>
      </w:tr>
    </w:tbl>
    <w:p w:rsidR="00B16720" w:rsidRDefault="00CA59D0">
      <w:pPr>
        <w:pStyle w:val="1"/>
        <w:shd w:val="clear" w:color="auto" w:fill="FFFFFF"/>
        <w:spacing w:before="0" w:beforeAutospacing="0" w:after="0" w:afterAutospacing="0" w:line="500" w:lineRule="exact"/>
        <w:rPr>
          <w:rFonts w:ascii="黑体" w:eastAsia="黑体" w:hAnsi="??"/>
          <w:b w:val="0"/>
          <w:sz w:val="32"/>
          <w:szCs w:val="32"/>
        </w:rPr>
      </w:pPr>
      <w:r>
        <w:rPr>
          <w:rFonts w:ascii="黑体" w:eastAsia="黑体" w:hAnsi="??" w:hint="eastAsia"/>
          <w:b w:val="0"/>
          <w:sz w:val="32"/>
          <w:szCs w:val="32"/>
        </w:rPr>
        <w:t>【内部资料】</w:t>
      </w:r>
    </w:p>
    <w:p w:rsidR="00B16720" w:rsidRDefault="00B16720">
      <w:pPr>
        <w:pStyle w:val="1"/>
        <w:shd w:val="clear" w:color="auto" w:fill="FFFFFF"/>
        <w:spacing w:before="0" w:beforeAutospacing="0" w:after="0" w:afterAutospacing="0" w:line="500" w:lineRule="exact"/>
        <w:jc w:val="center"/>
        <w:rPr>
          <w:rFonts w:ascii="黑体" w:eastAsia="黑体" w:hAnsi="黑体"/>
          <w:sz w:val="36"/>
          <w:szCs w:val="36"/>
        </w:rPr>
      </w:pPr>
    </w:p>
    <w:p w:rsidR="00B16720" w:rsidRDefault="00B16720">
      <w:pPr>
        <w:pStyle w:val="1"/>
        <w:shd w:val="clear" w:color="auto" w:fill="FFFFFF"/>
        <w:spacing w:before="0" w:beforeAutospacing="0" w:after="0" w:afterAutospacing="0" w:line="500" w:lineRule="exact"/>
        <w:jc w:val="center"/>
        <w:rPr>
          <w:rFonts w:ascii="黑体" w:eastAsia="黑体" w:hAnsi="黑体"/>
          <w:sz w:val="36"/>
          <w:szCs w:val="36"/>
        </w:rPr>
      </w:pPr>
    </w:p>
    <w:p w:rsidR="00B16720" w:rsidRDefault="00CA59D0">
      <w:pPr>
        <w:pStyle w:val="1"/>
        <w:shd w:val="clear" w:color="auto" w:fill="FFFFFF"/>
        <w:spacing w:before="0" w:beforeAutospacing="0" w:after="0" w:afterAutospacing="0" w:line="500" w:lineRule="exact"/>
        <w:jc w:val="center"/>
        <w:rPr>
          <w:rFonts w:ascii="黑体" w:eastAsia="黑体" w:hAnsi="黑体"/>
          <w:sz w:val="36"/>
          <w:szCs w:val="36"/>
        </w:rPr>
      </w:pPr>
      <w:r>
        <w:rPr>
          <w:rFonts w:ascii="黑体" w:eastAsia="黑体" w:hAnsi="黑体" w:hint="eastAsia"/>
          <w:sz w:val="36"/>
          <w:szCs w:val="36"/>
        </w:rPr>
        <w:t>目</w:t>
      </w:r>
      <w:r>
        <w:rPr>
          <w:rFonts w:ascii="黑体" w:eastAsia="黑体" w:hAnsi="黑体"/>
          <w:sz w:val="36"/>
          <w:szCs w:val="36"/>
        </w:rPr>
        <w:t xml:space="preserve">  </w:t>
      </w:r>
      <w:r>
        <w:rPr>
          <w:rFonts w:ascii="黑体" w:eastAsia="黑体" w:hAnsi="黑体" w:hint="eastAsia"/>
          <w:sz w:val="36"/>
          <w:szCs w:val="36"/>
        </w:rPr>
        <w:t>录</w:t>
      </w:r>
    </w:p>
    <w:p w:rsidR="00B16720" w:rsidRDefault="00B16720">
      <w:pPr>
        <w:pStyle w:val="1"/>
        <w:shd w:val="clear" w:color="auto" w:fill="FFFFFF"/>
        <w:spacing w:before="0" w:beforeAutospacing="0" w:after="0" w:afterAutospacing="0" w:line="500" w:lineRule="exact"/>
        <w:jc w:val="center"/>
        <w:rPr>
          <w:rFonts w:ascii="黑体" w:eastAsia="黑体" w:hAnsi="黑体"/>
          <w:sz w:val="36"/>
          <w:szCs w:val="36"/>
        </w:rPr>
      </w:pPr>
    </w:p>
    <w:p w:rsidR="00B16720" w:rsidRDefault="00CA59D0">
      <w:pPr>
        <w:pStyle w:val="1"/>
        <w:shd w:val="clear" w:color="auto" w:fill="FFFFFF"/>
        <w:spacing w:before="0" w:beforeAutospacing="0" w:after="0" w:afterAutospacing="0"/>
        <w:rPr>
          <w:rFonts w:ascii="黑体" w:eastAsia="黑体" w:hAnsi="黑体"/>
          <w:bCs w:val="0"/>
          <w:kern w:val="0"/>
          <w:sz w:val="28"/>
          <w:szCs w:val="28"/>
        </w:rPr>
      </w:pPr>
      <w:r>
        <w:rPr>
          <w:rFonts w:ascii="黑体" w:eastAsia="黑体" w:hAnsi="黑体" w:hint="eastAsia"/>
          <w:bCs w:val="0"/>
          <w:kern w:val="0"/>
          <w:sz w:val="28"/>
          <w:szCs w:val="28"/>
        </w:rPr>
        <w:t>【纪念中国共产党成立</w:t>
      </w:r>
      <w:r>
        <w:rPr>
          <w:rFonts w:ascii="黑体" w:eastAsia="黑体" w:hAnsi="黑体" w:hint="eastAsia"/>
          <w:bCs w:val="0"/>
          <w:kern w:val="0"/>
          <w:sz w:val="28"/>
          <w:szCs w:val="28"/>
        </w:rPr>
        <w:t>97</w:t>
      </w:r>
      <w:r>
        <w:rPr>
          <w:rFonts w:ascii="黑体" w:eastAsia="黑体" w:hAnsi="黑体" w:hint="eastAsia"/>
          <w:bCs w:val="0"/>
          <w:kern w:val="0"/>
          <w:sz w:val="28"/>
          <w:szCs w:val="28"/>
        </w:rPr>
        <w:t>周年学习专题】</w:t>
      </w:r>
    </w:p>
    <w:p w:rsidR="00B16720" w:rsidRDefault="00F7425C">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●习近平主持中共中央政治局</w:t>
      </w:r>
      <w:r w:rsidR="00CA59D0">
        <w:rPr>
          <w:rFonts w:ascii="仿宋" w:eastAsia="仿宋" w:hAnsi="仿宋" w:cs="华文楷体" w:hint="eastAsia"/>
          <w:b/>
          <w:bCs/>
          <w:sz w:val="28"/>
          <w:szCs w:val="28"/>
        </w:rPr>
        <w:t>第六次集体学习</w:t>
      </w:r>
    </w:p>
    <w:p w:rsidR="00B16720" w:rsidRDefault="00CA59D0">
      <w:pPr>
        <w:pStyle w:val="1"/>
        <w:shd w:val="clear" w:color="auto" w:fill="FFFFFF"/>
        <w:spacing w:before="0" w:beforeAutospacing="0" w:after="0" w:afterAutospacing="0"/>
        <w:rPr>
          <w:rFonts w:ascii="黑体" w:eastAsia="黑体" w:hAnsi="黑体"/>
          <w:bCs w:val="0"/>
          <w:kern w:val="0"/>
          <w:sz w:val="28"/>
          <w:szCs w:val="28"/>
        </w:rPr>
      </w:pPr>
      <w:r>
        <w:rPr>
          <w:rFonts w:ascii="黑体" w:eastAsia="黑体" w:hAnsi="黑体" w:hint="eastAsia"/>
          <w:bCs w:val="0"/>
          <w:kern w:val="0"/>
          <w:sz w:val="28"/>
          <w:szCs w:val="28"/>
        </w:rPr>
        <w:t>【新华社评论员文章】</w:t>
      </w:r>
    </w:p>
    <w:p w:rsidR="00B16720" w:rsidRDefault="00CA59D0">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●抓好政治建设这个党的根本性建设</w:t>
      </w:r>
    </w:p>
    <w:p w:rsidR="00B16720" w:rsidRDefault="00CA59D0">
      <w:pPr>
        <w:widowControl/>
        <w:spacing w:line="500" w:lineRule="exact"/>
        <w:ind w:firstLineChars="200" w:firstLine="422"/>
        <w:jc w:val="left"/>
        <w:rPr>
          <w:rFonts w:asciiTheme="minorEastAsia" w:hAnsiTheme="minorEastAsia" w:cstheme="minorEastAsia"/>
          <w:b/>
          <w:kern w:val="0"/>
          <w:szCs w:val="21"/>
        </w:rPr>
      </w:pPr>
      <w:r>
        <w:rPr>
          <w:rFonts w:asciiTheme="minorEastAsia" w:hAnsiTheme="minorEastAsia" w:cstheme="minorEastAsia" w:hint="eastAsia"/>
          <w:b/>
          <w:kern w:val="0"/>
          <w:szCs w:val="21"/>
        </w:rPr>
        <w:t>——学习贯彻习近平总书记在中央政治局第六次集体学习重要讲话</w:t>
      </w:r>
    </w:p>
    <w:p w:rsidR="00B16720" w:rsidRDefault="00CA59D0">
      <w:pPr>
        <w:pStyle w:val="1"/>
        <w:shd w:val="clear" w:color="auto" w:fill="FFFFFF"/>
        <w:spacing w:before="0" w:beforeAutospacing="0" w:after="0" w:afterAutospacing="0"/>
        <w:rPr>
          <w:rFonts w:ascii="黑体" w:eastAsia="黑体" w:hAnsi="黑体"/>
          <w:bCs w:val="0"/>
          <w:kern w:val="0"/>
          <w:sz w:val="28"/>
          <w:szCs w:val="28"/>
        </w:rPr>
      </w:pPr>
      <w:r>
        <w:rPr>
          <w:rFonts w:ascii="黑体" w:eastAsia="黑体" w:hAnsi="黑体" w:hint="eastAsia"/>
          <w:bCs w:val="0"/>
          <w:kern w:val="0"/>
          <w:sz w:val="28"/>
          <w:szCs w:val="28"/>
        </w:rPr>
        <w:t xml:space="preserve"> </w:t>
      </w:r>
      <w:r>
        <w:rPr>
          <w:rFonts w:ascii="黑体" w:eastAsia="黑体" w:hAnsi="黑体" w:hint="eastAsia"/>
          <w:bCs w:val="0"/>
          <w:kern w:val="0"/>
          <w:sz w:val="28"/>
          <w:szCs w:val="28"/>
        </w:rPr>
        <w:t>【人民日报社论】</w:t>
      </w:r>
    </w:p>
    <w:p w:rsidR="00B16720" w:rsidRDefault="00CA59D0">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●始终同人民想在一起、干在一起</w:t>
      </w:r>
    </w:p>
    <w:p w:rsidR="00B16720" w:rsidRDefault="00CA59D0">
      <w:pPr>
        <w:widowControl/>
        <w:spacing w:line="500" w:lineRule="exact"/>
        <w:ind w:firstLineChars="200" w:firstLine="422"/>
        <w:jc w:val="left"/>
        <w:rPr>
          <w:rFonts w:asciiTheme="minorEastAsia" w:hAnsiTheme="minorEastAsia" w:cstheme="minorEastAsia"/>
          <w:b/>
          <w:kern w:val="0"/>
          <w:szCs w:val="21"/>
        </w:rPr>
      </w:pPr>
      <w:r>
        <w:rPr>
          <w:rFonts w:asciiTheme="minorEastAsia" w:hAnsiTheme="minorEastAsia" w:cstheme="minorEastAsia" w:hint="eastAsia"/>
          <w:b/>
          <w:kern w:val="0"/>
          <w:szCs w:val="21"/>
        </w:rPr>
        <w:t>——热烈庆祝中国共产党成立九十七周年</w:t>
      </w:r>
    </w:p>
    <w:p w:rsidR="00B16720" w:rsidRDefault="00CA59D0">
      <w:pPr>
        <w:pStyle w:val="1"/>
        <w:shd w:val="clear" w:color="auto" w:fill="FFFFFF"/>
        <w:spacing w:before="0" w:beforeAutospacing="0" w:after="0" w:afterAutospacing="0"/>
        <w:rPr>
          <w:rFonts w:ascii="黑体" w:eastAsia="黑体" w:hAnsi="黑体"/>
          <w:bCs w:val="0"/>
          <w:kern w:val="0"/>
          <w:sz w:val="28"/>
          <w:szCs w:val="28"/>
        </w:rPr>
      </w:pPr>
      <w:r>
        <w:rPr>
          <w:rFonts w:ascii="黑体" w:eastAsia="黑体" w:hAnsi="黑体" w:hint="eastAsia"/>
          <w:bCs w:val="0"/>
          <w:kern w:val="0"/>
          <w:sz w:val="28"/>
          <w:szCs w:val="28"/>
        </w:rPr>
        <w:t>【光明日报社论】</w:t>
      </w:r>
    </w:p>
    <w:p w:rsidR="00B16720" w:rsidRDefault="00CA59D0">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●不忘初心</w:t>
      </w:r>
      <w:r>
        <w:rPr>
          <w:rFonts w:ascii="仿宋" w:eastAsia="仿宋" w:hAnsi="仿宋" w:cs="华文楷体" w:hint="eastAsia"/>
          <w:b/>
          <w:bCs/>
          <w:sz w:val="28"/>
          <w:szCs w:val="28"/>
        </w:rPr>
        <w:t xml:space="preserve"> </w:t>
      </w:r>
      <w:r>
        <w:rPr>
          <w:rFonts w:ascii="仿宋" w:eastAsia="仿宋" w:hAnsi="仿宋" w:cs="华文楷体" w:hint="eastAsia"/>
          <w:b/>
          <w:bCs/>
          <w:sz w:val="28"/>
          <w:szCs w:val="28"/>
        </w:rPr>
        <w:t>牢记使命</w:t>
      </w:r>
      <w:r>
        <w:rPr>
          <w:rFonts w:ascii="仿宋" w:eastAsia="仿宋" w:hAnsi="仿宋" w:cs="华文楷体" w:hint="eastAsia"/>
          <w:b/>
          <w:bCs/>
          <w:sz w:val="28"/>
          <w:szCs w:val="28"/>
        </w:rPr>
        <w:t xml:space="preserve"> </w:t>
      </w:r>
      <w:r>
        <w:rPr>
          <w:rFonts w:ascii="仿宋" w:eastAsia="仿宋" w:hAnsi="仿宋" w:cs="华文楷体" w:hint="eastAsia"/>
          <w:b/>
          <w:bCs/>
          <w:sz w:val="28"/>
          <w:szCs w:val="28"/>
        </w:rPr>
        <w:t>永远奋斗</w:t>
      </w:r>
    </w:p>
    <w:p w:rsidR="00B16720" w:rsidRDefault="00CA59D0">
      <w:pPr>
        <w:widowControl/>
        <w:spacing w:line="500" w:lineRule="exact"/>
        <w:ind w:firstLineChars="200" w:firstLine="422"/>
        <w:jc w:val="left"/>
        <w:rPr>
          <w:rFonts w:asciiTheme="minorEastAsia" w:hAnsiTheme="minorEastAsia" w:cstheme="minorEastAsia"/>
          <w:b/>
          <w:kern w:val="0"/>
          <w:szCs w:val="21"/>
        </w:rPr>
      </w:pPr>
      <w:r>
        <w:rPr>
          <w:rFonts w:asciiTheme="minorEastAsia" w:hAnsiTheme="minorEastAsia" w:cstheme="minorEastAsia" w:hint="eastAsia"/>
          <w:b/>
          <w:kern w:val="0"/>
          <w:szCs w:val="21"/>
        </w:rPr>
        <w:t>——热烈庆祝中国共产党成立九十七周年</w:t>
      </w:r>
    </w:p>
    <w:p w:rsidR="00B16720" w:rsidRDefault="00CA59D0">
      <w:pPr>
        <w:pStyle w:val="1"/>
        <w:shd w:val="clear" w:color="auto" w:fill="FFFFFF"/>
        <w:spacing w:before="0" w:beforeAutospacing="0" w:after="0" w:afterAutospacing="0"/>
        <w:rPr>
          <w:rFonts w:ascii="黑体" w:eastAsia="黑体" w:hAnsi="黑体"/>
          <w:bCs w:val="0"/>
          <w:kern w:val="0"/>
          <w:sz w:val="28"/>
          <w:szCs w:val="28"/>
        </w:rPr>
      </w:pPr>
      <w:r>
        <w:rPr>
          <w:rFonts w:ascii="黑体" w:eastAsia="黑体" w:hAnsi="黑体" w:hint="eastAsia"/>
          <w:bCs w:val="0"/>
          <w:kern w:val="0"/>
          <w:sz w:val="28"/>
          <w:szCs w:val="28"/>
        </w:rPr>
        <w:t>【经济日报社论】</w:t>
      </w:r>
    </w:p>
    <w:p w:rsidR="00B16720" w:rsidRDefault="00CA59D0">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●交出新赶考路上的优异答卷</w:t>
      </w:r>
    </w:p>
    <w:p w:rsidR="00750F38" w:rsidRDefault="00750F38" w:rsidP="00750F38">
      <w:pPr>
        <w:pStyle w:val="a5"/>
        <w:shd w:val="clear" w:color="auto" w:fill="FFFFFF"/>
        <w:spacing w:before="0" w:beforeAutospacing="0" w:after="0" w:afterAutospacing="0"/>
        <w:textAlignment w:val="baseline"/>
        <w:rPr>
          <w:rFonts w:ascii="仿宋" w:eastAsia="仿宋" w:hAnsi="仿宋" w:cs="华文楷体"/>
          <w:b/>
          <w:bCs/>
          <w:sz w:val="28"/>
          <w:szCs w:val="28"/>
        </w:rPr>
      </w:pPr>
      <w:r>
        <w:rPr>
          <w:rFonts w:ascii="仿宋" w:eastAsia="仿宋" w:hAnsi="仿宋" w:cs="华文楷体" w:hint="eastAsia"/>
          <w:b/>
          <w:bCs/>
          <w:sz w:val="28"/>
          <w:szCs w:val="28"/>
        </w:rPr>
        <w:t>●新华网记者 王子晖:习近平这样庆祝党的97岁生日</w:t>
      </w:r>
    </w:p>
    <w:p w:rsidR="00B16720" w:rsidRPr="00750F38" w:rsidRDefault="00B16720">
      <w:pPr>
        <w:pStyle w:val="a5"/>
        <w:shd w:val="clear" w:color="auto" w:fill="FFFFFF"/>
        <w:spacing w:before="0" w:beforeAutospacing="0" w:after="0" w:afterAutospacing="0" w:line="500" w:lineRule="exact"/>
        <w:rPr>
          <w:rFonts w:ascii="仿宋" w:eastAsia="仿宋" w:hAnsi="仿宋"/>
          <w:b/>
          <w:bCs/>
          <w:kern w:val="36"/>
          <w:sz w:val="28"/>
          <w:szCs w:val="28"/>
        </w:rPr>
      </w:pPr>
    </w:p>
    <w:p w:rsidR="00B16720" w:rsidRDefault="00B16720">
      <w:pPr>
        <w:pStyle w:val="a5"/>
        <w:shd w:val="clear" w:color="auto" w:fill="FFFFFF"/>
        <w:spacing w:before="0" w:beforeAutospacing="0" w:after="0" w:afterAutospacing="0" w:line="500" w:lineRule="exact"/>
        <w:rPr>
          <w:rFonts w:ascii="仿宋" w:eastAsia="仿宋" w:hAnsi="仿宋"/>
          <w:sz w:val="28"/>
          <w:szCs w:val="28"/>
        </w:rPr>
      </w:pPr>
    </w:p>
    <w:p w:rsidR="00B16720" w:rsidRDefault="00B16720">
      <w:pPr>
        <w:pStyle w:val="1"/>
        <w:shd w:val="clear" w:color="auto" w:fill="FFFFFF"/>
        <w:spacing w:before="0" w:beforeAutospacing="0" w:after="0" w:afterAutospacing="0" w:line="320" w:lineRule="exact"/>
        <w:rPr>
          <w:rFonts w:ascii="仿宋" w:eastAsia="仿宋" w:hAnsi="仿宋"/>
          <w:bCs w:val="0"/>
          <w:kern w:val="0"/>
          <w:sz w:val="24"/>
          <w:szCs w:val="24"/>
        </w:rPr>
      </w:pPr>
    </w:p>
    <w:tbl>
      <w:tblPr>
        <w:tblpPr w:leftFromText="180" w:rightFromText="180" w:vertAnchor="text" w:tblpX="109" w:tblpY="151"/>
        <w:tblW w:w="622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6228"/>
      </w:tblGrid>
      <w:tr w:rsidR="00B16720">
        <w:tc>
          <w:tcPr>
            <w:tcW w:w="6228" w:type="dxa"/>
            <w:tcBorders>
              <w:left w:val="nil"/>
              <w:bottom w:val="nil"/>
              <w:right w:val="nil"/>
            </w:tcBorders>
          </w:tcPr>
          <w:p w:rsidR="00B16720" w:rsidRDefault="00CA59D0">
            <w:pPr>
              <w:spacing w:line="360" w:lineRule="exact"/>
              <w:rPr>
                <w:rFonts w:ascii="黑体" w:eastAsia="黑体"/>
                <w:b/>
                <w:sz w:val="28"/>
                <w:szCs w:val="28"/>
              </w:rPr>
            </w:pPr>
            <w:r>
              <w:rPr>
                <w:rFonts w:ascii="黑体" w:eastAsia="黑体" w:hint="eastAsia"/>
                <w:b/>
                <w:sz w:val="28"/>
                <w:szCs w:val="28"/>
              </w:rPr>
              <w:t>编</w:t>
            </w:r>
            <w:r>
              <w:rPr>
                <w:rFonts w:ascii="黑体" w:eastAsia="黑体"/>
                <w:b/>
                <w:sz w:val="28"/>
                <w:szCs w:val="28"/>
              </w:rPr>
              <w:t xml:space="preserve">  </w:t>
            </w:r>
            <w:r>
              <w:rPr>
                <w:rFonts w:ascii="黑体" w:eastAsia="黑体" w:hint="eastAsia"/>
                <w:b/>
                <w:sz w:val="28"/>
                <w:szCs w:val="28"/>
              </w:rPr>
              <w:t>印：中共沈阳师范大学宣传（统战）部</w:t>
            </w:r>
          </w:p>
          <w:p w:rsidR="00B16720" w:rsidRDefault="00CA59D0">
            <w:pPr>
              <w:spacing w:line="360" w:lineRule="exact"/>
              <w:rPr>
                <w:rFonts w:ascii="黑体" w:eastAsia="黑体"/>
                <w:b/>
                <w:sz w:val="28"/>
                <w:szCs w:val="28"/>
              </w:rPr>
            </w:pPr>
            <w:r>
              <w:rPr>
                <w:rFonts w:ascii="黑体" w:eastAsia="黑体" w:hint="eastAsia"/>
                <w:b/>
                <w:sz w:val="28"/>
                <w:szCs w:val="28"/>
              </w:rPr>
              <w:t>电</w:t>
            </w:r>
            <w:r>
              <w:rPr>
                <w:rFonts w:ascii="黑体" w:eastAsia="黑体"/>
                <w:b/>
                <w:sz w:val="28"/>
                <w:szCs w:val="28"/>
              </w:rPr>
              <w:t xml:space="preserve">  </w:t>
            </w:r>
            <w:r>
              <w:rPr>
                <w:rFonts w:ascii="黑体" w:eastAsia="黑体" w:hint="eastAsia"/>
                <w:b/>
                <w:sz w:val="28"/>
                <w:szCs w:val="28"/>
              </w:rPr>
              <w:t>话：（</w:t>
            </w:r>
            <w:r>
              <w:rPr>
                <w:rFonts w:ascii="黑体" w:eastAsia="黑体"/>
                <w:b/>
                <w:sz w:val="28"/>
                <w:szCs w:val="28"/>
              </w:rPr>
              <w:t>024</w:t>
            </w:r>
            <w:r>
              <w:rPr>
                <w:rFonts w:ascii="黑体" w:eastAsia="黑体" w:hint="eastAsia"/>
                <w:b/>
                <w:sz w:val="28"/>
                <w:szCs w:val="28"/>
              </w:rPr>
              <w:t>）</w:t>
            </w:r>
            <w:r>
              <w:rPr>
                <w:rFonts w:ascii="黑体" w:eastAsia="黑体"/>
                <w:b/>
                <w:sz w:val="28"/>
                <w:szCs w:val="28"/>
              </w:rPr>
              <w:t>86593020</w:t>
            </w:r>
          </w:p>
          <w:p w:rsidR="00B16720" w:rsidRDefault="00CA59D0">
            <w:pPr>
              <w:spacing w:line="360" w:lineRule="exact"/>
              <w:rPr>
                <w:b/>
                <w:sz w:val="28"/>
                <w:szCs w:val="28"/>
              </w:rPr>
            </w:pPr>
            <w:r>
              <w:rPr>
                <w:rFonts w:ascii="黑体" w:eastAsia="黑体" w:hint="eastAsia"/>
                <w:b/>
                <w:sz w:val="28"/>
                <w:szCs w:val="28"/>
              </w:rPr>
              <w:t>日</w:t>
            </w:r>
            <w:r>
              <w:rPr>
                <w:rFonts w:ascii="黑体" w:eastAsia="黑体"/>
                <w:b/>
                <w:sz w:val="28"/>
                <w:szCs w:val="28"/>
              </w:rPr>
              <w:t xml:space="preserve">  </w:t>
            </w:r>
            <w:r>
              <w:rPr>
                <w:rFonts w:ascii="黑体" w:eastAsia="黑体" w:hint="eastAsia"/>
                <w:b/>
                <w:sz w:val="28"/>
                <w:szCs w:val="28"/>
              </w:rPr>
              <w:t>期：</w:t>
            </w:r>
            <w:r>
              <w:rPr>
                <w:rFonts w:ascii="黑体" w:eastAsia="黑体"/>
                <w:b/>
                <w:sz w:val="28"/>
                <w:szCs w:val="28"/>
              </w:rPr>
              <w:t>2018</w:t>
            </w:r>
            <w:r>
              <w:rPr>
                <w:rFonts w:ascii="黑体" w:eastAsia="黑体" w:hint="eastAsia"/>
                <w:b/>
                <w:sz w:val="28"/>
                <w:szCs w:val="28"/>
              </w:rPr>
              <w:t>年</w:t>
            </w:r>
            <w:r>
              <w:rPr>
                <w:rFonts w:ascii="黑体" w:eastAsia="黑体"/>
                <w:b/>
                <w:sz w:val="28"/>
                <w:szCs w:val="28"/>
              </w:rPr>
              <w:t>0</w:t>
            </w:r>
            <w:r>
              <w:rPr>
                <w:rFonts w:ascii="黑体" w:eastAsia="黑体" w:hint="eastAsia"/>
                <w:b/>
                <w:sz w:val="28"/>
                <w:szCs w:val="28"/>
              </w:rPr>
              <w:t>7</w:t>
            </w:r>
            <w:r>
              <w:rPr>
                <w:rFonts w:ascii="黑体" w:eastAsia="黑体" w:hint="eastAsia"/>
                <w:b/>
                <w:sz w:val="28"/>
                <w:szCs w:val="28"/>
              </w:rPr>
              <w:t>月</w:t>
            </w:r>
            <w:r>
              <w:rPr>
                <w:rFonts w:ascii="黑体" w:eastAsia="黑体" w:hint="eastAsia"/>
                <w:b/>
                <w:sz w:val="28"/>
                <w:szCs w:val="28"/>
              </w:rPr>
              <w:t>02</w:t>
            </w:r>
            <w:r>
              <w:rPr>
                <w:rFonts w:ascii="黑体" w:eastAsia="黑体" w:hint="eastAsia"/>
                <w:b/>
                <w:sz w:val="28"/>
                <w:szCs w:val="28"/>
              </w:rPr>
              <w:t>日</w:t>
            </w:r>
          </w:p>
        </w:tc>
      </w:tr>
    </w:tbl>
    <w:p w:rsidR="00B16720" w:rsidRDefault="00B16720">
      <w:pPr>
        <w:pStyle w:val="a5"/>
        <w:shd w:val="clear" w:color="auto" w:fill="FFFFFF"/>
        <w:spacing w:before="0" w:beforeAutospacing="0" w:after="0" w:afterAutospacing="0" w:line="500" w:lineRule="exact"/>
        <w:textAlignment w:val="baseline"/>
        <w:rPr>
          <w:rFonts w:ascii="黑体" w:eastAsia="黑体" w:hAnsi="黑体" w:cs="Times New Roman"/>
          <w:b/>
          <w:kern w:val="2"/>
          <w:sz w:val="44"/>
          <w:szCs w:val="44"/>
        </w:rPr>
      </w:pPr>
    </w:p>
    <w:p w:rsidR="00B16720" w:rsidRDefault="00B16720">
      <w:pPr>
        <w:pStyle w:val="a5"/>
        <w:shd w:val="clear" w:color="auto" w:fill="FFFFFF"/>
        <w:spacing w:before="0" w:beforeAutospacing="0" w:after="0" w:afterAutospacing="0" w:line="500" w:lineRule="exact"/>
        <w:textAlignment w:val="baseline"/>
        <w:rPr>
          <w:rFonts w:ascii="黑体" w:eastAsia="黑体" w:hAnsi="黑体" w:cs="Times New Roman"/>
          <w:b/>
          <w:kern w:val="2"/>
          <w:sz w:val="44"/>
          <w:szCs w:val="44"/>
        </w:rPr>
      </w:pPr>
    </w:p>
    <w:p w:rsidR="00B16720" w:rsidRDefault="00B16720">
      <w:pPr>
        <w:spacing w:line="500" w:lineRule="exact"/>
      </w:pPr>
    </w:p>
    <w:p w:rsidR="00B16720" w:rsidRDefault="00B16720" w:rsidP="00750F38">
      <w:pPr>
        <w:pStyle w:val="a5"/>
        <w:shd w:val="clear" w:color="auto" w:fill="FFFFFF"/>
        <w:spacing w:beforeLines="100" w:beforeAutospacing="0" w:afterLines="150" w:afterAutospacing="0"/>
        <w:jc w:val="center"/>
        <w:rPr>
          <w:rStyle w:val="a6"/>
          <w:rFonts w:ascii="黑体" w:eastAsia="黑体" w:hAnsi="黑体"/>
          <w:sz w:val="38"/>
          <w:szCs w:val="38"/>
        </w:rPr>
        <w:sectPr w:rsidR="00B16720">
          <w:pgSz w:w="11906" w:h="16838"/>
          <w:pgMar w:top="1417" w:right="1417" w:bottom="1417" w:left="1417" w:header="851" w:footer="850" w:gutter="0"/>
          <w:cols w:space="0"/>
          <w:docGrid w:type="lines" w:linePitch="312"/>
        </w:sectPr>
      </w:pPr>
    </w:p>
    <w:p w:rsidR="00B16720" w:rsidRPr="00F7425C" w:rsidRDefault="00F7425C" w:rsidP="00750F38">
      <w:pPr>
        <w:pStyle w:val="a5"/>
        <w:shd w:val="clear" w:color="auto" w:fill="FFFFFF"/>
        <w:spacing w:beforeLines="100" w:beforeAutospacing="0" w:afterLines="150" w:afterAutospacing="0"/>
        <w:jc w:val="center"/>
        <w:rPr>
          <w:rStyle w:val="a6"/>
          <w:rFonts w:ascii="黑体" w:eastAsia="黑体" w:hAnsi="黑体"/>
          <w:sz w:val="44"/>
          <w:szCs w:val="44"/>
        </w:rPr>
      </w:pPr>
      <w:r w:rsidRPr="00F7425C">
        <w:rPr>
          <w:rStyle w:val="a6"/>
          <w:rFonts w:ascii="黑体" w:eastAsia="黑体" w:hAnsi="黑体" w:hint="eastAsia"/>
          <w:sz w:val="44"/>
          <w:szCs w:val="44"/>
        </w:rPr>
        <w:lastRenderedPageBreak/>
        <w:t>习近平主持中共中央政治局</w:t>
      </w:r>
      <w:r w:rsidR="00CA59D0" w:rsidRPr="00F7425C">
        <w:rPr>
          <w:rStyle w:val="a6"/>
          <w:rFonts w:ascii="黑体" w:eastAsia="黑体" w:hAnsi="黑体" w:hint="eastAsia"/>
          <w:sz w:val="44"/>
          <w:szCs w:val="44"/>
        </w:rPr>
        <w:t>第六次集体学习</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新华社北京</w:t>
      </w:r>
      <w:r>
        <w:rPr>
          <w:rFonts w:ascii="仿宋" w:eastAsia="仿宋" w:hAnsi="仿宋" w:hint="eastAsia"/>
          <w:sz w:val="30"/>
          <w:szCs w:val="30"/>
        </w:rPr>
        <w:t>6</w:t>
      </w:r>
      <w:r>
        <w:rPr>
          <w:rFonts w:ascii="仿宋" w:eastAsia="仿宋" w:hAnsi="仿宋" w:hint="eastAsia"/>
          <w:sz w:val="30"/>
          <w:szCs w:val="30"/>
        </w:rPr>
        <w:t>月</w:t>
      </w:r>
      <w:r>
        <w:rPr>
          <w:rFonts w:ascii="仿宋" w:eastAsia="仿宋" w:hAnsi="仿宋" w:hint="eastAsia"/>
          <w:sz w:val="30"/>
          <w:szCs w:val="30"/>
        </w:rPr>
        <w:t>30</w:t>
      </w:r>
      <w:r>
        <w:rPr>
          <w:rFonts w:ascii="仿宋" w:eastAsia="仿宋" w:hAnsi="仿宋" w:hint="eastAsia"/>
          <w:sz w:val="30"/>
          <w:szCs w:val="30"/>
        </w:rPr>
        <w:t>日电</w:t>
      </w:r>
      <w:r>
        <w:rPr>
          <w:rFonts w:ascii="仿宋" w:eastAsia="仿宋" w:hAnsi="仿宋" w:hint="eastAsia"/>
          <w:sz w:val="30"/>
          <w:szCs w:val="30"/>
        </w:rPr>
        <w:t xml:space="preserve"> </w:t>
      </w:r>
      <w:r>
        <w:rPr>
          <w:rFonts w:ascii="仿宋" w:eastAsia="仿宋" w:hAnsi="仿宋" w:hint="eastAsia"/>
          <w:sz w:val="30"/>
          <w:szCs w:val="30"/>
        </w:rPr>
        <w:t>中共中央政治局</w:t>
      </w:r>
      <w:r>
        <w:rPr>
          <w:rFonts w:ascii="仿宋" w:eastAsia="仿宋" w:hAnsi="仿宋" w:hint="eastAsia"/>
          <w:sz w:val="30"/>
          <w:szCs w:val="30"/>
        </w:rPr>
        <w:t>6</w:t>
      </w:r>
      <w:r>
        <w:rPr>
          <w:rFonts w:ascii="仿宋" w:eastAsia="仿宋" w:hAnsi="仿宋" w:hint="eastAsia"/>
          <w:sz w:val="30"/>
          <w:szCs w:val="30"/>
        </w:rPr>
        <w:t>月</w:t>
      </w:r>
      <w:r>
        <w:rPr>
          <w:rFonts w:ascii="仿宋" w:eastAsia="仿宋" w:hAnsi="仿宋" w:hint="eastAsia"/>
          <w:sz w:val="30"/>
          <w:szCs w:val="30"/>
        </w:rPr>
        <w:t>29</w:t>
      </w:r>
      <w:r>
        <w:rPr>
          <w:rFonts w:ascii="仿宋" w:eastAsia="仿宋" w:hAnsi="仿宋" w:hint="eastAsia"/>
          <w:sz w:val="30"/>
          <w:szCs w:val="30"/>
        </w:rPr>
        <w:t>日下午就加强党的政治建设举行第六次集体学习。中共中央总书记习近平在主持学习时强调，马克思主义政党具有崇高政治理想、高尚政治追求、纯洁政治品质、严明政治纪律。如果马克思主义政党政治上的先进性丧失了，党的先进性和纯洁性就无从谈起。这就是我们把党的政治建设作为党的根本性建设的道理所在。党的政治建设是一个永恒课题。要把准政治方向，坚持党的政治领导，夯实政治根基，涵养政治生态，防范政治风险，永葆政治本色，提高政治能力，为我们党不断发展壮大、从胜利走向胜利提供重要保证。</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中央组织部臧安民就这个问题作了讲解，并谈了意见和建议。</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在主持学习时发表了讲话。他强调，党的十九大明确提出党的政治建设这个重大命题，强调党的政治建设是党的根本性建设，要把党的政治建设摆在首位，以党的政治建设为统领。今天，我们以这个题目进行集体学习，目的是深化对党的政治建设的认识，增强推进党的政治建设的自觉性和坚定性，并以此庆祝党的</w:t>
      </w:r>
      <w:r>
        <w:rPr>
          <w:rFonts w:ascii="仿宋" w:eastAsia="仿宋" w:hAnsi="仿宋" w:hint="eastAsia"/>
          <w:sz w:val="30"/>
          <w:szCs w:val="30"/>
        </w:rPr>
        <w:t>97</w:t>
      </w:r>
      <w:r>
        <w:rPr>
          <w:rFonts w:ascii="仿宋" w:eastAsia="仿宋" w:hAnsi="仿宋" w:hint="eastAsia"/>
          <w:sz w:val="30"/>
          <w:szCs w:val="30"/>
        </w:rPr>
        <w:t>岁生日。</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习近平指出，党的十八大以来，在全面从严治党实践中，我们把党的政治建设摆上突出位置，在坚定政治信仰、增强“四个意识”、维护党中央权威和集中统一领导、严</w:t>
      </w:r>
      <w:r>
        <w:rPr>
          <w:rFonts w:ascii="仿宋" w:eastAsia="仿宋" w:hAnsi="仿宋" w:hint="eastAsia"/>
          <w:sz w:val="30"/>
          <w:szCs w:val="30"/>
        </w:rPr>
        <w:t>明党的政治纪律和政治规矩、加强和规范新形势下党内政治生活、净化党内政治生态、正风肃纪、反腐惩恶等方面取得明显成效。实践使我们深刻认识到，党的政治建设决定党的建设方向和效果，不抓党的政治建设或背离党的政治建设指引的方向，党的其他建设就难以取得预期成效。</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习近平强调，政治方向是党生存发展第一位的问题，事关党的前途命运和事业兴衰成败。我们所要坚守的政治方向，就是共产主义远大理想和中国特色社会主义共同理想、“两个一百年”奋斗目标，就</w:t>
      </w:r>
      <w:r>
        <w:rPr>
          <w:rFonts w:ascii="仿宋" w:eastAsia="仿宋" w:hAnsi="仿宋" w:hint="eastAsia"/>
          <w:sz w:val="30"/>
          <w:szCs w:val="30"/>
        </w:rPr>
        <w:lastRenderedPageBreak/>
        <w:t>是党的基本理论、基本路线、基本方略。加强党的政治建设就是要发挥政治指南针作用，引</w:t>
      </w:r>
      <w:r>
        <w:rPr>
          <w:rFonts w:ascii="仿宋" w:eastAsia="仿宋" w:hAnsi="仿宋" w:hint="eastAsia"/>
          <w:sz w:val="30"/>
          <w:szCs w:val="30"/>
        </w:rPr>
        <w:t>导全党坚定理想信念、坚定“四个自信”，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习近平指出，中国特色社会主义最本质的特征是中国共产党领导，中国特色社会主义制度</w:t>
      </w:r>
      <w:r>
        <w:rPr>
          <w:rFonts w:ascii="仿宋" w:eastAsia="仿宋" w:hAnsi="仿宋" w:hint="eastAsia"/>
          <w:sz w:val="30"/>
          <w:szCs w:val="30"/>
        </w:rPr>
        <w:t>的最大优势是中国共产党领导，党是最高政治领导力量。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要引导全党增强“四个意识”，自觉在思想上政治上行动上同党中央保持高度一致。</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习近平强调，加强党的政治建设，要紧扣民心这个最大的政治，把赢得民心民意、汇集民智民力作为重要着力点。要站稳人民立场，贯彻党的群众路线，同人民想在一起、干在一起，坚决反对“四风”特</w:t>
      </w:r>
      <w:r>
        <w:rPr>
          <w:rFonts w:ascii="仿宋" w:eastAsia="仿宋" w:hAnsi="仿宋" w:hint="eastAsia"/>
          <w:sz w:val="30"/>
          <w:szCs w:val="30"/>
        </w:rPr>
        <w:t>别是形式主义、官僚主义，始终保持党同人民群众的血肉联系。要教育和激励广大党员、干部锐意进取、奋发有为，把精力和心思用在稳增长、促改革、调结构、惠民生、防风险上，用在破难题、克难关、着力解决人民群众最关心最直接最现实的利益问题上。</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指出，营造良好政治生态是一项长期任务，必须作为党的政治建设的基础性、经常性工作，浚其源、涵其林，养正气、固根本，锲而不舍、久久为功。要把树立正确选人用人导向作为重要着力点，突出政治标准。要贯彻落实新形势下党内政治生活的若干准则，让党员、干部在党内政治生活中经常接受政治体检</w:t>
      </w:r>
      <w:r>
        <w:rPr>
          <w:rFonts w:ascii="仿宋" w:eastAsia="仿宋" w:hAnsi="仿宋" w:hint="eastAsia"/>
          <w:sz w:val="30"/>
          <w:szCs w:val="30"/>
        </w:rPr>
        <w:t>，增强政治免疫力。要</w:t>
      </w:r>
      <w:r>
        <w:rPr>
          <w:rFonts w:ascii="仿宋" w:eastAsia="仿宋" w:hAnsi="仿宋" w:hint="eastAsia"/>
          <w:sz w:val="30"/>
          <w:szCs w:val="30"/>
        </w:rPr>
        <w:lastRenderedPageBreak/>
        <w:t>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强调，我们党在内忧外患中诞生，在磨难挫折中成长，在战胜风险挑战中壮大，始终有着强烈的忧患意识、风险意识。要教育引导各级领导干部增强政治敏锐性和政治鉴别力，做到眼睛亮、见事早、行动快。</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习近平指出，加强党的政治建设，必须以永远在路上的坚定和执着，坚决把反腐败斗争进行到</w:t>
      </w:r>
      <w:r>
        <w:rPr>
          <w:rFonts w:ascii="仿宋" w:eastAsia="仿宋" w:hAnsi="仿宋" w:hint="eastAsia"/>
          <w:sz w:val="30"/>
          <w:szCs w:val="30"/>
        </w:rPr>
        <w:t>底，使我们党永不变质、永不变色。领导干部特别是高级干部要明大德、守公德、严私德，做廉洁自律、廉洁用权、廉洁齐家的模范。要扎紧制度的篱笆，发挥巡视利剑作用，推动全面从严治党向基层延伸，让人民群众真正感受到，清正干部、清廉政府、清明政治就在身边、就在眼前。</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强调，党的政治建设落实到干部队伍建设上就要不断提高各级领导干部特别是高级干部把握方向、把握大势、把握全局的能力，辨别政治是非、保持政治定力、驾驭政治局面、防范政治风险的能力，善于从政治上分析问题、解决问题。各级领导干部特别是高级干部要炼就一双政治慧</w:t>
      </w:r>
      <w:r>
        <w:rPr>
          <w:rFonts w:ascii="仿宋" w:eastAsia="仿宋" w:hAnsi="仿宋" w:hint="eastAsia"/>
          <w:sz w:val="30"/>
          <w:szCs w:val="30"/>
        </w:rPr>
        <w:t>眼，不畏浮云遮望眼，切实担负起党和人民赋予的政治责任。</w:t>
      </w: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br w:type="page"/>
      </w: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lastRenderedPageBreak/>
        <w:t>抓好政治建设这个党的根本性建设</w:t>
      </w:r>
    </w:p>
    <w:p w:rsidR="00B16720" w:rsidRDefault="00CA59D0">
      <w:pPr>
        <w:widowControl/>
        <w:spacing w:line="500" w:lineRule="exact"/>
        <w:jc w:val="center"/>
        <w:rPr>
          <w:rFonts w:ascii="仿宋" w:eastAsia="仿宋" w:hAnsi="仿宋" w:cs="Helvetica"/>
          <w:kern w:val="0"/>
          <w:sz w:val="30"/>
          <w:szCs w:val="30"/>
        </w:rPr>
      </w:pPr>
      <w:r>
        <w:rPr>
          <w:rFonts w:ascii="仿宋" w:eastAsia="仿宋" w:hAnsi="仿宋" w:cs="Helvetica"/>
          <w:bCs/>
          <w:kern w:val="0"/>
          <w:sz w:val="30"/>
          <w:szCs w:val="30"/>
        </w:rPr>
        <w:t>——</w:t>
      </w:r>
      <w:r>
        <w:rPr>
          <w:rFonts w:ascii="仿宋" w:eastAsia="仿宋" w:hAnsi="仿宋" w:cs="Helvetica"/>
          <w:bCs/>
          <w:kern w:val="0"/>
          <w:sz w:val="30"/>
          <w:szCs w:val="30"/>
        </w:rPr>
        <w:t>学习贯彻习近平总书记在中央政治局第六次集体学习重要讲话</w:t>
      </w:r>
    </w:p>
    <w:p w:rsidR="00B16720" w:rsidRDefault="00B16720">
      <w:pPr>
        <w:widowControl/>
        <w:spacing w:line="240" w:lineRule="exact"/>
        <w:jc w:val="center"/>
        <w:rPr>
          <w:rFonts w:ascii="仿宋" w:eastAsia="仿宋" w:hAnsi="仿宋" w:cs="Helvetica"/>
          <w:kern w:val="0"/>
          <w:sz w:val="28"/>
          <w:szCs w:val="28"/>
        </w:rPr>
      </w:pPr>
    </w:p>
    <w:p w:rsidR="00B16720" w:rsidRDefault="00CA59D0">
      <w:pPr>
        <w:widowControl/>
        <w:spacing w:line="50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新华社评论员</w:t>
      </w:r>
    </w:p>
    <w:p w:rsidR="00B16720" w:rsidRDefault="00B16720">
      <w:pPr>
        <w:widowControl/>
        <w:spacing w:line="500" w:lineRule="exact"/>
        <w:jc w:val="center"/>
        <w:rPr>
          <w:rFonts w:ascii="仿宋" w:eastAsia="仿宋" w:hAnsi="仿宋" w:cs="Helvetica"/>
          <w:kern w:val="0"/>
          <w:sz w:val="28"/>
          <w:szCs w:val="28"/>
        </w:rPr>
      </w:pPr>
      <w:bookmarkStart w:id="0" w:name="_GoBack"/>
      <w:bookmarkEnd w:id="0"/>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把党的政治建设作为党的根本性建设”。党的９７岁生日到来之际，中共中央政治局就加强党的政治建设举行第六次集体学习，习近平总书记主持学习并发表重要讲话。讲话深刻把握党的建设规律，深刻阐述党的建设的核心命题、重点任务和具体要求，为增强推进党的政治建设的自觉性和坚定性，把我们党建设得更加坚强有力，提供了思想引领和实践动力。</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党的政治建设是一个永恒课题。党的十八大以来，以习近平同志为核心的党中央把党的政治建设摆在突出位置，在坚定政治信仰、增强“四个意识”、维护党中央权威和集中统一领导、严明党的政治纪律和政治规矩、加强和规范新形势下党内政治生活、净化党内政治生态、正风肃纪、反腐惩恶等方面取得明显成效，党的创造力、凝聚力、战斗力显著增强，党的团结统一更加巩固。实践深刻昭示，党的政治建设决定党的建设方向和效果。党的十九大明确提出党的政治建设这个重大命题，强调党的政治建设是党的根本性建设，就是对党建经验和规律的一个深刻总结。把党的政</w:t>
      </w:r>
      <w:r>
        <w:rPr>
          <w:rFonts w:ascii="仿宋" w:eastAsia="仿宋" w:hAnsi="仿宋" w:hint="eastAsia"/>
          <w:sz w:val="30"/>
          <w:szCs w:val="30"/>
        </w:rPr>
        <w:t>治建设摆在首位，以党的政治建设为统领，是新时代党的建设的重要实践原则和要求。</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加强党的政治建设，坚守正确政治方向是重中之重。政治方向是党生存发展第一位的问题，事关党的前途命运和事业兴衰成败。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推动全党把坚持正确政治方向贯</w:t>
      </w:r>
      <w:r>
        <w:rPr>
          <w:rFonts w:ascii="仿宋" w:eastAsia="仿宋" w:hAnsi="仿宋" w:hint="eastAsia"/>
          <w:sz w:val="30"/>
          <w:szCs w:val="30"/>
        </w:rPr>
        <w:lastRenderedPageBreak/>
        <w:t>彻到实践中去，把各级党组织建设成为坚强战斗堡垒，确保党和国家各项事业始终沿</w:t>
      </w:r>
      <w:r>
        <w:rPr>
          <w:rFonts w:ascii="仿宋" w:eastAsia="仿宋" w:hAnsi="仿宋" w:hint="eastAsia"/>
          <w:sz w:val="30"/>
          <w:szCs w:val="30"/>
        </w:rPr>
        <w:t>着正确政治方向发展。</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加强党的政治建设，坚持党的政治领导是本质要求。中国特色社会主义最本质的特征是中国共产党领导，中国特色社会主义制度的最大优势是中国共产党领导，党是最高政治领导力量。党政军民学，东西南北中，党是领导一切的。坚持党的政治领导，最重要的是坚持党中央权威和集中统一领导，引导全党增强“四个意识”，自觉在思想上政治上行动上同以习近平同志为核心的党中央保持高度一致，确保令行禁止、步调统一。要夯实制度基础，建立健全坚持和加强党的全面领导的组织体系、制度体系、工作机制，切实把党的领导落实到改革发展稳定、内政外交国防、治党治</w:t>
      </w:r>
      <w:r>
        <w:rPr>
          <w:rFonts w:ascii="仿宋" w:eastAsia="仿宋" w:hAnsi="仿宋" w:hint="eastAsia"/>
          <w:sz w:val="30"/>
          <w:szCs w:val="30"/>
        </w:rPr>
        <w:t>国治军等各领域各方面各环节。</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加强党的政治建设，营造良好政治生态是基础性工程。政治生态建设非一朝一夕之功，需要浚其源、涵其林，养正气、固根本，锲而不舍地抓下去。要树立正确选人用人导向，提高各级领导干部特别是高级干部的政治能力，严肃党内政治生活，加强党内政治文化建设，坚决把反腐败斗争进行到底，不断激浊扬清、固本培元，涵养风清气正的政治生态。</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政之兴废，在乎民心。加强党的政治建设，要紧扣民心这个最大的政治，把赢得民心民意、汇集民智民力作为重要着力点。站稳人民立场，始终保持党同人民群众的血肉联系，多谋民生</w:t>
      </w:r>
      <w:r>
        <w:rPr>
          <w:rFonts w:ascii="仿宋" w:eastAsia="仿宋" w:hAnsi="仿宋" w:hint="eastAsia"/>
          <w:sz w:val="30"/>
          <w:szCs w:val="30"/>
        </w:rPr>
        <w:t>之利、多解民生之忧，同人民想在一起、干在一起，定能赢得人民群众信任和拥护，让党始终成为全国人民的主心骨，始终成为中国特色社会主义事业的坚强领导核心。</w:t>
      </w:r>
    </w:p>
    <w:p w:rsidR="00B16720" w:rsidRDefault="00B16720">
      <w:pPr>
        <w:pStyle w:val="a5"/>
        <w:shd w:val="clear" w:color="auto" w:fill="FFFFFF"/>
        <w:spacing w:before="0" w:beforeAutospacing="0" w:after="0" w:afterAutospacing="0" w:line="500" w:lineRule="exact"/>
        <w:jc w:val="both"/>
        <w:rPr>
          <w:rFonts w:ascii="仿宋" w:eastAsia="仿宋" w:hAnsi="仿宋"/>
          <w:sz w:val="30"/>
          <w:szCs w:val="30"/>
        </w:rPr>
      </w:pP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br w:type="page"/>
      </w: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lastRenderedPageBreak/>
        <w:t>始终同人民想在一起、干在一起</w:t>
      </w:r>
    </w:p>
    <w:p w:rsidR="00B16720" w:rsidRDefault="00CA59D0">
      <w:pPr>
        <w:widowControl/>
        <w:spacing w:line="500" w:lineRule="exact"/>
        <w:jc w:val="center"/>
        <w:rPr>
          <w:rFonts w:ascii="仿宋" w:eastAsia="仿宋" w:hAnsi="仿宋" w:cs="Helvetica"/>
          <w:bCs/>
          <w:kern w:val="0"/>
          <w:sz w:val="30"/>
          <w:szCs w:val="30"/>
        </w:rPr>
      </w:pPr>
      <w:r>
        <w:rPr>
          <w:rFonts w:ascii="仿宋" w:eastAsia="仿宋" w:hAnsi="仿宋" w:cs="Helvetica" w:hint="eastAsia"/>
          <w:bCs/>
          <w:kern w:val="0"/>
          <w:sz w:val="30"/>
          <w:szCs w:val="30"/>
        </w:rPr>
        <w:t>——热烈庆祝中国共产党成立九十七周年</w:t>
      </w:r>
    </w:p>
    <w:p w:rsidR="00B16720" w:rsidRDefault="00B16720">
      <w:pPr>
        <w:widowControl/>
        <w:spacing w:line="240" w:lineRule="exact"/>
        <w:jc w:val="center"/>
        <w:rPr>
          <w:rFonts w:asciiTheme="minorEastAsia" w:hAnsiTheme="minorEastAsia" w:cstheme="minorEastAsia"/>
          <w:kern w:val="0"/>
          <w:sz w:val="28"/>
          <w:szCs w:val="28"/>
        </w:rPr>
      </w:pPr>
    </w:p>
    <w:p w:rsidR="00B16720" w:rsidRDefault="00CA59D0">
      <w:pPr>
        <w:widowControl/>
        <w:spacing w:line="50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人民日报社论</w:t>
      </w:r>
    </w:p>
    <w:p w:rsidR="00B16720" w:rsidRDefault="00B16720">
      <w:pPr>
        <w:pStyle w:val="a5"/>
        <w:shd w:val="clear" w:color="auto" w:fill="FFFFFF"/>
        <w:spacing w:before="0" w:beforeAutospacing="0" w:after="0" w:afterAutospacing="0" w:line="500" w:lineRule="exact"/>
        <w:jc w:val="center"/>
        <w:rPr>
          <w:rStyle w:val="a6"/>
          <w:rFonts w:ascii="仿宋" w:eastAsia="仿宋" w:hAnsi="仿宋"/>
          <w:b w:val="0"/>
          <w:sz w:val="28"/>
          <w:szCs w:val="28"/>
        </w:rPr>
      </w:pP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时间砥砺信仰</w:t>
      </w:r>
      <w:r>
        <w:rPr>
          <w:rFonts w:ascii="仿宋" w:eastAsia="仿宋" w:hAnsi="仿宋" w:hint="eastAsia"/>
          <w:sz w:val="30"/>
          <w:szCs w:val="30"/>
        </w:rPr>
        <w:t>,</w:t>
      </w:r>
      <w:r>
        <w:rPr>
          <w:rFonts w:ascii="仿宋" w:eastAsia="仿宋" w:hAnsi="仿宋" w:hint="eastAsia"/>
          <w:sz w:val="30"/>
          <w:szCs w:val="30"/>
        </w:rPr>
        <w:t>岁月见证初心。</w:t>
      </w:r>
      <w:r>
        <w:rPr>
          <w:rFonts w:ascii="仿宋" w:eastAsia="仿宋" w:hAnsi="仿宋" w:hint="eastAsia"/>
          <w:sz w:val="30"/>
          <w:szCs w:val="30"/>
        </w:rPr>
        <w:t>7</w:t>
      </w:r>
      <w:r>
        <w:rPr>
          <w:rFonts w:ascii="仿宋" w:eastAsia="仿宋" w:hAnsi="仿宋" w:hint="eastAsia"/>
          <w:sz w:val="30"/>
          <w:szCs w:val="30"/>
        </w:rPr>
        <w:t>月</w:t>
      </w:r>
      <w:r>
        <w:rPr>
          <w:rFonts w:ascii="仿宋" w:eastAsia="仿宋" w:hAnsi="仿宋" w:hint="eastAsia"/>
          <w:sz w:val="30"/>
          <w:szCs w:val="30"/>
        </w:rPr>
        <w:t>1</w:t>
      </w:r>
      <w:r>
        <w:rPr>
          <w:rFonts w:ascii="仿宋" w:eastAsia="仿宋" w:hAnsi="仿宋" w:hint="eastAsia"/>
          <w:sz w:val="30"/>
          <w:szCs w:val="30"/>
        </w:rPr>
        <w:t>日</w:t>
      </w:r>
      <w:r>
        <w:rPr>
          <w:rFonts w:ascii="仿宋" w:eastAsia="仿宋" w:hAnsi="仿宋" w:hint="eastAsia"/>
          <w:sz w:val="30"/>
          <w:szCs w:val="30"/>
        </w:rPr>
        <w:t>,</w:t>
      </w:r>
      <w:r>
        <w:rPr>
          <w:rFonts w:ascii="仿宋" w:eastAsia="仿宋" w:hAnsi="仿宋" w:hint="eastAsia"/>
          <w:sz w:val="30"/>
          <w:szCs w:val="30"/>
        </w:rPr>
        <w:t>我们迎来中国共产党成立</w:t>
      </w:r>
      <w:r>
        <w:rPr>
          <w:rFonts w:ascii="仿宋" w:eastAsia="仿宋" w:hAnsi="仿宋" w:hint="eastAsia"/>
          <w:sz w:val="30"/>
          <w:szCs w:val="30"/>
        </w:rPr>
        <w:t>97</w:t>
      </w:r>
      <w:r>
        <w:rPr>
          <w:rFonts w:ascii="仿宋" w:eastAsia="仿宋" w:hAnsi="仿宋" w:hint="eastAsia"/>
          <w:sz w:val="30"/>
          <w:szCs w:val="30"/>
        </w:rPr>
        <w:t>周年。习近平总书记在党的十九大上指出</w:t>
      </w:r>
      <w:r>
        <w:rPr>
          <w:rFonts w:ascii="仿宋" w:eastAsia="仿宋" w:hAnsi="仿宋" w:hint="eastAsia"/>
          <w:sz w:val="30"/>
          <w:szCs w:val="30"/>
        </w:rPr>
        <w:t>:</w:t>
      </w:r>
      <w:r>
        <w:rPr>
          <w:rFonts w:ascii="仿宋" w:eastAsia="仿宋" w:hAnsi="仿宋" w:hint="eastAsia"/>
          <w:sz w:val="30"/>
          <w:szCs w:val="30"/>
        </w:rPr>
        <w:t>“伟大的事业必须有坚强的党来领导。只要我们党把自身建设好、建设强</w:t>
      </w:r>
      <w:r>
        <w:rPr>
          <w:rFonts w:ascii="仿宋" w:eastAsia="仿宋" w:hAnsi="仿宋" w:hint="eastAsia"/>
          <w:sz w:val="30"/>
          <w:szCs w:val="30"/>
        </w:rPr>
        <w:t>,</w:t>
      </w:r>
      <w:r>
        <w:rPr>
          <w:rFonts w:ascii="仿宋" w:eastAsia="仿宋" w:hAnsi="仿宋" w:hint="eastAsia"/>
          <w:sz w:val="30"/>
          <w:szCs w:val="30"/>
        </w:rPr>
        <w:t>确保党始终同人民想在一起、干在一起</w:t>
      </w:r>
      <w:r>
        <w:rPr>
          <w:rFonts w:ascii="仿宋" w:eastAsia="仿宋" w:hAnsi="仿宋" w:hint="eastAsia"/>
          <w:sz w:val="30"/>
          <w:szCs w:val="30"/>
        </w:rPr>
        <w:t>,</w:t>
      </w:r>
      <w:r>
        <w:rPr>
          <w:rFonts w:ascii="仿宋" w:eastAsia="仿宋" w:hAnsi="仿宋" w:hint="eastAsia"/>
          <w:sz w:val="30"/>
          <w:szCs w:val="30"/>
        </w:rPr>
        <w:t>就一定能够引领承载着中国人民伟大梦想的航船破浪前进</w:t>
      </w:r>
      <w:r>
        <w:rPr>
          <w:rFonts w:ascii="仿宋" w:eastAsia="仿宋" w:hAnsi="仿宋" w:hint="eastAsia"/>
          <w:sz w:val="30"/>
          <w:szCs w:val="30"/>
        </w:rPr>
        <w:t>,</w:t>
      </w:r>
      <w:r>
        <w:rPr>
          <w:rFonts w:ascii="仿宋" w:eastAsia="仿宋" w:hAnsi="仿宋" w:hint="eastAsia"/>
          <w:sz w:val="30"/>
          <w:szCs w:val="30"/>
        </w:rPr>
        <w:t>胜利驶向光</w:t>
      </w:r>
      <w:r>
        <w:rPr>
          <w:rFonts w:ascii="仿宋" w:eastAsia="仿宋" w:hAnsi="仿宋" w:hint="eastAsia"/>
          <w:sz w:val="30"/>
          <w:szCs w:val="30"/>
        </w:rPr>
        <w:t>辉的彼岸</w:t>
      </w:r>
      <w:r>
        <w:rPr>
          <w:rFonts w:ascii="仿宋" w:eastAsia="仿宋" w:hAnsi="仿宋" w:hint="eastAsia"/>
          <w:sz w:val="30"/>
          <w:szCs w:val="30"/>
        </w:rPr>
        <w:t>!</w:t>
      </w:r>
      <w:r>
        <w:rPr>
          <w:rFonts w:ascii="仿宋" w:eastAsia="仿宋" w:hAnsi="仿宋" w:hint="eastAsia"/>
          <w:sz w:val="30"/>
          <w:szCs w:val="30"/>
        </w:rPr>
        <w:t>”在庆祝党的生日的时候</w:t>
      </w:r>
      <w:r>
        <w:rPr>
          <w:rFonts w:ascii="仿宋" w:eastAsia="仿宋" w:hAnsi="仿宋" w:hint="eastAsia"/>
          <w:sz w:val="30"/>
          <w:szCs w:val="30"/>
        </w:rPr>
        <w:t>,</w:t>
      </w:r>
      <w:r>
        <w:rPr>
          <w:rFonts w:ascii="仿宋" w:eastAsia="仿宋" w:hAnsi="仿宋" w:hint="eastAsia"/>
          <w:sz w:val="30"/>
          <w:szCs w:val="30"/>
        </w:rPr>
        <w:t>全党同志要响应总书记“始终同人民想在一起、干在一起”的伟大号召</w:t>
      </w:r>
      <w:r>
        <w:rPr>
          <w:rFonts w:ascii="仿宋" w:eastAsia="仿宋" w:hAnsi="仿宋" w:hint="eastAsia"/>
          <w:sz w:val="30"/>
          <w:szCs w:val="30"/>
        </w:rPr>
        <w:t>,</w:t>
      </w:r>
      <w:r>
        <w:rPr>
          <w:rFonts w:ascii="仿宋" w:eastAsia="仿宋" w:hAnsi="仿宋" w:hint="eastAsia"/>
          <w:sz w:val="30"/>
          <w:szCs w:val="30"/>
        </w:rPr>
        <w:t>在新时代展现新作为</w:t>
      </w:r>
      <w:r>
        <w:rPr>
          <w:rFonts w:ascii="仿宋" w:eastAsia="仿宋" w:hAnsi="仿宋" w:hint="eastAsia"/>
          <w:sz w:val="30"/>
          <w:szCs w:val="30"/>
        </w:rPr>
        <w:t>,</w:t>
      </w:r>
      <w:r>
        <w:rPr>
          <w:rFonts w:ascii="仿宋" w:eastAsia="仿宋" w:hAnsi="仿宋" w:hint="eastAsia"/>
          <w:sz w:val="30"/>
          <w:szCs w:val="30"/>
        </w:rPr>
        <w:t>书写我们这一代人的光荣。</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今天的中国</w:t>
      </w:r>
      <w:r>
        <w:rPr>
          <w:rFonts w:ascii="仿宋" w:eastAsia="仿宋" w:hAnsi="仿宋" w:hint="eastAsia"/>
          <w:sz w:val="30"/>
          <w:szCs w:val="30"/>
        </w:rPr>
        <w:t>,</w:t>
      </w:r>
      <w:r>
        <w:rPr>
          <w:rFonts w:ascii="仿宋" w:eastAsia="仿宋" w:hAnsi="仿宋" w:hint="eastAsia"/>
          <w:sz w:val="30"/>
          <w:szCs w:val="30"/>
        </w:rPr>
        <w:t>正在向着历史的山巅行进。中国共产党人的奋勇开拓与中华民族的伟大复兴</w:t>
      </w:r>
      <w:r>
        <w:rPr>
          <w:rFonts w:ascii="仿宋" w:eastAsia="仿宋" w:hAnsi="仿宋" w:hint="eastAsia"/>
          <w:sz w:val="30"/>
          <w:szCs w:val="30"/>
        </w:rPr>
        <w:t>,</w:t>
      </w:r>
      <w:r>
        <w:rPr>
          <w:rFonts w:ascii="仿宋" w:eastAsia="仿宋" w:hAnsi="仿宋" w:hint="eastAsia"/>
          <w:sz w:val="30"/>
          <w:szCs w:val="30"/>
        </w:rPr>
        <w:t>形成穿越时空的激昂合奏。“红色理论家”郑德荣</w:t>
      </w:r>
      <w:r>
        <w:rPr>
          <w:rFonts w:ascii="仿宋" w:eastAsia="仿宋" w:hAnsi="仿宋" w:hint="eastAsia"/>
          <w:sz w:val="30"/>
          <w:szCs w:val="30"/>
        </w:rPr>
        <w:t>,</w:t>
      </w:r>
      <w:r>
        <w:rPr>
          <w:rFonts w:ascii="仿宋" w:eastAsia="仿宋" w:hAnsi="仿宋" w:hint="eastAsia"/>
          <w:sz w:val="30"/>
          <w:szCs w:val="30"/>
        </w:rPr>
        <w:t>毕生追求马克思主义真理之光</w:t>
      </w:r>
      <w:r>
        <w:rPr>
          <w:rFonts w:ascii="仿宋" w:eastAsia="仿宋" w:hAnsi="仿宋" w:hint="eastAsia"/>
          <w:sz w:val="30"/>
          <w:szCs w:val="30"/>
        </w:rPr>
        <w:t>;</w:t>
      </w:r>
      <w:r>
        <w:rPr>
          <w:rFonts w:ascii="仿宋" w:eastAsia="仿宋" w:hAnsi="仿宋" w:hint="eastAsia"/>
          <w:sz w:val="30"/>
          <w:szCs w:val="30"/>
        </w:rPr>
        <w:t>植物学家钟扬</w:t>
      </w:r>
      <w:r>
        <w:rPr>
          <w:rFonts w:ascii="仿宋" w:eastAsia="仿宋" w:hAnsi="仿宋" w:hint="eastAsia"/>
          <w:sz w:val="30"/>
          <w:szCs w:val="30"/>
        </w:rPr>
        <w:t>,</w:t>
      </w:r>
      <w:r>
        <w:rPr>
          <w:rFonts w:ascii="仿宋" w:eastAsia="仿宋" w:hAnsi="仿宋" w:hint="eastAsia"/>
          <w:sz w:val="30"/>
          <w:szCs w:val="30"/>
        </w:rPr>
        <w:t>以颗颗种子造福万千苍生</w:t>
      </w:r>
      <w:r>
        <w:rPr>
          <w:rFonts w:ascii="仿宋" w:eastAsia="仿宋" w:hAnsi="仿宋" w:hint="eastAsia"/>
          <w:sz w:val="30"/>
          <w:szCs w:val="30"/>
        </w:rPr>
        <w:t>;</w:t>
      </w:r>
      <w:r>
        <w:rPr>
          <w:rFonts w:ascii="仿宋" w:eastAsia="仿宋" w:hAnsi="仿宋" w:hint="eastAsia"/>
          <w:sz w:val="30"/>
          <w:szCs w:val="30"/>
        </w:rPr>
        <w:t>“当代愚公”黄大发</w:t>
      </w:r>
      <w:r>
        <w:rPr>
          <w:rFonts w:ascii="仿宋" w:eastAsia="仿宋" w:hAnsi="仿宋" w:hint="eastAsia"/>
          <w:sz w:val="30"/>
          <w:szCs w:val="30"/>
        </w:rPr>
        <w:t>,</w:t>
      </w:r>
      <w:r>
        <w:rPr>
          <w:rFonts w:ascii="仿宋" w:eastAsia="仿宋" w:hAnsi="仿宋" w:hint="eastAsia"/>
          <w:sz w:val="30"/>
          <w:szCs w:val="30"/>
        </w:rPr>
        <w:t>修完“生命渠”又带领村民走上致富路</w:t>
      </w:r>
      <w:r>
        <w:rPr>
          <w:rFonts w:ascii="仿宋" w:eastAsia="仿宋" w:hAnsi="仿宋" w:hint="eastAsia"/>
          <w:sz w:val="30"/>
          <w:szCs w:val="30"/>
        </w:rPr>
        <w:t>;</w:t>
      </w:r>
      <w:r>
        <w:rPr>
          <w:rFonts w:ascii="仿宋" w:eastAsia="仿宋" w:hAnsi="仿宋" w:hint="eastAsia"/>
          <w:sz w:val="30"/>
          <w:szCs w:val="30"/>
        </w:rPr>
        <w:t>诺贝尔奖获得者屠呦呦</w:t>
      </w:r>
      <w:r>
        <w:rPr>
          <w:rFonts w:ascii="仿宋" w:eastAsia="仿宋" w:hAnsi="仿宋" w:hint="eastAsia"/>
          <w:sz w:val="30"/>
          <w:szCs w:val="30"/>
        </w:rPr>
        <w:t>,</w:t>
      </w:r>
      <w:r>
        <w:rPr>
          <w:rFonts w:ascii="仿宋" w:eastAsia="仿宋" w:hAnsi="仿宋" w:hint="eastAsia"/>
          <w:sz w:val="30"/>
          <w:szCs w:val="30"/>
        </w:rPr>
        <w:t>年近九旬还在为中医药创新继续探索……在改革创新最前沿奋力争先</w:t>
      </w:r>
      <w:r>
        <w:rPr>
          <w:rFonts w:ascii="仿宋" w:eastAsia="仿宋" w:hAnsi="仿宋" w:hint="eastAsia"/>
          <w:sz w:val="30"/>
          <w:szCs w:val="30"/>
        </w:rPr>
        <w:t>,</w:t>
      </w:r>
      <w:r>
        <w:rPr>
          <w:rFonts w:ascii="仿宋" w:eastAsia="仿宋" w:hAnsi="仿宋" w:hint="eastAsia"/>
          <w:sz w:val="30"/>
          <w:szCs w:val="30"/>
        </w:rPr>
        <w:t>在脱贫攻坚战场上闯关夺隘</w:t>
      </w:r>
      <w:r>
        <w:rPr>
          <w:rFonts w:ascii="仿宋" w:eastAsia="仿宋" w:hAnsi="仿宋" w:hint="eastAsia"/>
          <w:sz w:val="30"/>
          <w:szCs w:val="30"/>
        </w:rPr>
        <w:t>,</w:t>
      </w:r>
      <w:r>
        <w:rPr>
          <w:rFonts w:ascii="仿宋" w:eastAsia="仿宋" w:hAnsi="仿宋" w:hint="eastAsia"/>
          <w:sz w:val="30"/>
          <w:szCs w:val="30"/>
        </w:rPr>
        <w:t>在基层</w:t>
      </w:r>
      <w:r>
        <w:rPr>
          <w:rFonts w:ascii="仿宋" w:eastAsia="仿宋" w:hAnsi="仿宋" w:hint="eastAsia"/>
          <w:sz w:val="30"/>
          <w:szCs w:val="30"/>
        </w:rPr>
        <w:t>治理第一线躬身实践</w:t>
      </w:r>
      <w:r>
        <w:rPr>
          <w:rFonts w:ascii="仿宋" w:eastAsia="仿宋" w:hAnsi="仿宋" w:hint="eastAsia"/>
          <w:sz w:val="30"/>
          <w:szCs w:val="30"/>
        </w:rPr>
        <w:t>,</w:t>
      </w:r>
      <w:r>
        <w:rPr>
          <w:rFonts w:ascii="仿宋" w:eastAsia="仿宋" w:hAnsi="仿宋" w:hint="eastAsia"/>
          <w:sz w:val="30"/>
          <w:szCs w:val="30"/>
        </w:rPr>
        <w:t>神州大地上</w:t>
      </w:r>
      <w:r>
        <w:rPr>
          <w:rFonts w:ascii="仿宋" w:eastAsia="仿宋" w:hAnsi="仿宋" w:hint="eastAsia"/>
          <w:sz w:val="30"/>
          <w:szCs w:val="30"/>
        </w:rPr>
        <w:t>,</w:t>
      </w:r>
      <w:r>
        <w:rPr>
          <w:rFonts w:ascii="仿宋" w:eastAsia="仿宋" w:hAnsi="仿宋" w:hint="eastAsia"/>
          <w:sz w:val="30"/>
          <w:szCs w:val="30"/>
        </w:rPr>
        <w:t>千千万万共产党员正以永不懈怠的精神状态</w:t>
      </w:r>
      <w:r>
        <w:rPr>
          <w:rFonts w:ascii="仿宋" w:eastAsia="仿宋" w:hAnsi="仿宋" w:hint="eastAsia"/>
          <w:sz w:val="30"/>
          <w:szCs w:val="30"/>
        </w:rPr>
        <w:t>,</w:t>
      </w:r>
      <w:r>
        <w:rPr>
          <w:rFonts w:ascii="仿宋" w:eastAsia="仿宋" w:hAnsi="仿宋" w:hint="eastAsia"/>
          <w:sz w:val="30"/>
          <w:szCs w:val="30"/>
        </w:rPr>
        <w:t>干在实处、走在前列。</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回首</w:t>
      </w:r>
      <w:r>
        <w:rPr>
          <w:rFonts w:ascii="仿宋" w:eastAsia="仿宋" w:hAnsi="仿宋" w:hint="eastAsia"/>
          <w:sz w:val="30"/>
          <w:szCs w:val="30"/>
        </w:rPr>
        <w:t>97</w:t>
      </w:r>
      <w:r>
        <w:rPr>
          <w:rFonts w:ascii="仿宋" w:eastAsia="仿宋" w:hAnsi="仿宋" w:hint="eastAsia"/>
          <w:sz w:val="30"/>
          <w:szCs w:val="30"/>
        </w:rPr>
        <w:t>年发展历程</w:t>
      </w:r>
      <w:r>
        <w:rPr>
          <w:rFonts w:ascii="仿宋" w:eastAsia="仿宋" w:hAnsi="仿宋" w:hint="eastAsia"/>
          <w:sz w:val="30"/>
          <w:szCs w:val="30"/>
        </w:rPr>
        <w:t>,</w:t>
      </w:r>
      <w:r>
        <w:rPr>
          <w:rFonts w:ascii="仿宋" w:eastAsia="仿宋" w:hAnsi="仿宋" w:hint="eastAsia"/>
          <w:sz w:val="30"/>
          <w:szCs w:val="30"/>
        </w:rPr>
        <w:t>我们党紧紧依靠人民</w:t>
      </w:r>
      <w:r>
        <w:rPr>
          <w:rFonts w:ascii="仿宋" w:eastAsia="仿宋" w:hAnsi="仿宋" w:hint="eastAsia"/>
          <w:sz w:val="30"/>
          <w:szCs w:val="30"/>
        </w:rPr>
        <w:t>,</w:t>
      </w:r>
      <w:r>
        <w:rPr>
          <w:rFonts w:ascii="仿宋" w:eastAsia="仿宋" w:hAnsi="仿宋" w:hint="eastAsia"/>
          <w:sz w:val="30"/>
          <w:szCs w:val="30"/>
        </w:rPr>
        <w:t>跨过一道又一道沟坎</w:t>
      </w:r>
      <w:r>
        <w:rPr>
          <w:rFonts w:ascii="仿宋" w:eastAsia="仿宋" w:hAnsi="仿宋" w:hint="eastAsia"/>
          <w:sz w:val="30"/>
          <w:szCs w:val="30"/>
        </w:rPr>
        <w:t>,</w:t>
      </w:r>
      <w:r>
        <w:rPr>
          <w:rFonts w:ascii="仿宋" w:eastAsia="仿宋" w:hAnsi="仿宋" w:hint="eastAsia"/>
          <w:sz w:val="30"/>
          <w:szCs w:val="30"/>
        </w:rPr>
        <w:t>取得一个又一个胜利</w:t>
      </w:r>
      <w:r>
        <w:rPr>
          <w:rFonts w:ascii="仿宋" w:eastAsia="仿宋" w:hAnsi="仿宋" w:hint="eastAsia"/>
          <w:sz w:val="30"/>
          <w:szCs w:val="30"/>
        </w:rPr>
        <w:t>,</w:t>
      </w:r>
      <w:r>
        <w:rPr>
          <w:rFonts w:ascii="仿宋" w:eastAsia="仿宋" w:hAnsi="仿宋" w:hint="eastAsia"/>
          <w:sz w:val="30"/>
          <w:szCs w:val="30"/>
        </w:rPr>
        <w:t>中华民族迎来了从站起来、富起来到强起来的伟大飞跃。中国特色社会主义进入新时代</w:t>
      </w:r>
      <w:r>
        <w:rPr>
          <w:rFonts w:ascii="仿宋" w:eastAsia="仿宋" w:hAnsi="仿宋" w:hint="eastAsia"/>
          <w:sz w:val="30"/>
          <w:szCs w:val="30"/>
        </w:rPr>
        <w:t>,</w:t>
      </w:r>
      <w:r>
        <w:rPr>
          <w:rFonts w:ascii="仿宋" w:eastAsia="仿宋" w:hAnsi="仿宋" w:hint="eastAsia"/>
          <w:sz w:val="30"/>
          <w:szCs w:val="30"/>
        </w:rPr>
        <w:t>新的历史方位赋予我们新的历史使命。前行于百尺竿头</w:t>
      </w:r>
      <w:r>
        <w:rPr>
          <w:rFonts w:ascii="仿宋" w:eastAsia="仿宋" w:hAnsi="仿宋" w:hint="eastAsia"/>
          <w:sz w:val="30"/>
          <w:szCs w:val="30"/>
        </w:rPr>
        <w:t>,</w:t>
      </w:r>
      <w:r>
        <w:rPr>
          <w:rFonts w:ascii="仿宋" w:eastAsia="仿宋" w:hAnsi="仿宋" w:hint="eastAsia"/>
          <w:sz w:val="30"/>
          <w:szCs w:val="30"/>
        </w:rPr>
        <w:t>发展正中流击水</w:t>
      </w:r>
      <w:r>
        <w:rPr>
          <w:rFonts w:ascii="仿宋" w:eastAsia="仿宋" w:hAnsi="仿宋" w:hint="eastAsia"/>
          <w:sz w:val="30"/>
          <w:szCs w:val="30"/>
        </w:rPr>
        <w:t>,</w:t>
      </w:r>
      <w:r>
        <w:rPr>
          <w:rFonts w:ascii="仿宋" w:eastAsia="仿宋" w:hAnsi="仿宋" w:hint="eastAsia"/>
          <w:sz w:val="30"/>
          <w:szCs w:val="30"/>
        </w:rPr>
        <w:t>任务千头万绪</w:t>
      </w:r>
      <w:r>
        <w:rPr>
          <w:rFonts w:ascii="仿宋" w:eastAsia="仿宋" w:hAnsi="仿宋" w:hint="eastAsia"/>
          <w:sz w:val="30"/>
          <w:szCs w:val="30"/>
        </w:rPr>
        <w:t>,</w:t>
      </w:r>
      <w:r>
        <w:rPr>
          <w:rFonts w:ascii="仿宋" w:eastAsia="仿宋" w:hAnsi="仿宋" w:hint="eastAsia"/>
          <w:sz w:val="30"/>
          <w:szCs w:val="30"/>
        </w:rPr>
        <w:t>挑战无处不在。</w:t>
      </w:r>
      <w:r>
        <w:rPr>
          <w:rFonts w:ascii="仿宋" w:eastAsia="仿宋" w:hAnsi="仿宋" w:hint="eastAsia"/>
          <w:sz w:val="30"/>
          <w:szCs w:val="30"/>
        </w:rPr>
        <w:t>8900</w:t>
      </w:r>
      <w:r>
        <w:rPr>
          <w:rFonts w:ascii="仿宋" w:eastAsia="仿宋" w:hAnsi="仿宋" w:hint="eastAsia"/>
          <w:sz w:val="30"/>
          <w:szCs w:val="30"/>
        </w:rPr>
        <w:t>多万党员唯有始终同人民想在一起、干在一起</w:t>
      </w:r>
      <w:r>
        <w:rPr>
          <w:rFonts w:ascii="仿宋" w:eastAsia="仿宋" w:hAnsi="仿宋" w:hint="eastAsia"/>
          <w:sz w:val="30"/>
          <w:szCs w:val="30"/>
        </w:rPr>
        <w:t>,</w:t>
      </w:r>
      <w:r>
        <w:rPr>
          <w:rFonts w:ascii="仿宋" w:eastAsia="仿宋" w:hAnsi="仿宋" w:hint="eastAsia"/>
          <w:sz w:val="30"/>
          <w:szCs w:val="30"/>
        </w:rPr>
        <w:t>坚定舍我其谁的信念、勇当尖兵的决心</w:t>
      </w:r>
      <w:r>
        <w:rPr>
          <w:rFonts w:ascii="仿宋" w:eastAsia="仿宋" w:hAnsi="仿宋" w:hint="eastAsia"/>
          <w:sz w:val="30"/>
          <w:szCs w:val="30"/>
        </w:rPr>
        <w:t>,</w:t>
      </w:r>
      <w:r>
        <w:rPr>
          <w:rFonts w:ascii="仿宋" w:eastAsia="仿宋" w:hAnsi="仿宋" w:hint="eastAsia"/>
          <w:sz w:val="30"/>
          <w:szCs w:val="30"/>
        </w:rPr>
        <w:t>勇担使命、奋发有为</w:t>
      </w:r>
      <w:r>
        <w:rPr>
          <w:rFonts w:ascii="仿宋" w:eastAsia="仿宋" w:hAnsi="仿宋" w:hint="eastAsia"/>
          <w:sz w:val="30"/>
          <w:szCs w:val="30"/>
        </w:rPr>
        <w:t>,</w:t>
      </w:r>
      <w:r>
        <w:rPr>
          <w:rFonts w:ascii="仿宋" w:eastAsia="仿宋" w:hAnsi="仿宋" w:hint="eastAsia"/>
          <w:sz w:val="30"/>
          <w:szCs w:val="30"/>
        </w:rPr>
        <w:t>做开拓者、当实干家</w:t>
      </w:r>
      <w:r>
        <w:rPr>
          <w:rFonts w:ascii="仿宋" w:eastAsia="仿宋" w:hAnsi="仿宋" w:hint="eastAsia"/>
          <w:sz w:val="30"/>
          <w:szCs w:val="30"/>
        </w:rPr>
        <w:t>,</w:t>
      </w:r>
      <w:r>
        <w:rPr>
          <w:rFonts w:ascii="仿宋" w:eastAsia="仿宋" w:hAnsi="仿宋" w:hint="eastAsia"/>
          <w:sz w:val="30"/>
          <w:szCs w:val="30"/>
        </w:rPr>
        <w:t>才能不负历史重托</w:t>
      </w:r>
      <w:r>
        <w:rPr>
          <w:rFonts w:ascii="仿宋" w:eastAsia="仿宋" w:hAnsi="仿宋" w:hint="eastAsia"/>
          <w:sz w:val="30"/>
          <w:szCs w:val="30"/>
        </w:rPr>
        <w:t>,</w:t>
      </w:r>
      <w:r>
        <w:rPr>
          <w:rFonts w:ascii="仿宋" w:eastAsia="仿宋" w:hAnsi="仿宋" w:hint="eastAsia"/>
          <w:sz w:val="30"/>
          <w:szCs w:val="30"/>
        </w:rPr>
        <w:t>创造属于新时代的光</w:t>
      </w:r>
      <w:r>
        <w:rPr>
          <w:rFonts w:ascii="仿宋" w:eastAsia="仿宋" w:hAnsi="仿宋" w:hint="eastAsia"/>
          <w:sz w:val="30"/>
          <w:szCs w:val="30"/>
        </w:rPr>
        <w:t>辉业绩。</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lastRenderedPageBreak/>
        <w:t xml:space="preserve">　　始终同人民想在一起、干在一起</w:t>
      </w:r>
      <w:r>
        <w:rPr>
          <w:rFonts w:ascii="仿宋" w:eastAsia="仿宋" w:hAnsi="仿宋" w:hint="eastAsia"/>
          <w:sz w:val="30"/>
          <w:szCs w:val="30"/>
        </w:rPr>
        <w:t>,</w:t>
      </w:r>
      <w:r>
        <w:rPr>
          <w:rFonts w:ascii="仿宋" w:eastAsia="仿宋" w:hAnsi="仿宋" w:hint="eastAsia"/>
          <w:sz w:val="30"/>
          <w:szCs w:val="30"/>
        </w:rPr>
        <w:t>就要不忘初心</w:t>
      </w:r>
      <w:r>
        <w:rPr>
          <w:rFonts w:ascii="仿宋" w:eastAsia="仿宋" w:hAnsi="仿宋" w:hint="eastAsia"/>
          <w:sz w:val="30"/>
          <w:szCs w:val="30"/>
        </w:rPr>
        <w:t>,</w:t>
      </w:r>
      <w:r>
        <w:rPr>
          <w:rFonts w:ascii="仿宋" w:eastAsia="仿宋" w:hAnsi="仿宋" w:hint="eastAsia"/>
          <w:sz w:val="30"/>
          <w:szCs w:val="30"/>
        </w:rPr>
        <w:t>以造福人民为最大政绩。我国社会主要矛盾转化为人民日益增长的美好生活需要和不平衡不充分的发展之间的矛盾</w:t>
      </w:r>
      <w:r>
        <w:rPr>
          <w:rFonts w:ascii="仿宋" w:eastAsia="仿宋" w:hAnsi="仿宋" w:hint="eastAsia"/>
          <w:sz w:val="30"/>
          <w:szCs w:val="30"/>
        </w:rPr>
        <w:t>,</w:t>
      </w:r>
      <w:r>
        <w:rPr>
          <w:rFonts w:ascii="仿宋" w:eastAsia="仿宋" w:hAnsi="仿宋" w:hint="eastAsia"/>
          <w:sz w:val="30"/>
          <w:szCs w:val="30"/>
        </w:rPr>
        <w:t>不只意味着全面小康一个不能少、一个不掉队</w:t>
      </w:r>
      <w:r>
        <w:rPr>
          <w:rFonts w:ascii="仿宋" w:eastAsia="仿宋" w:hAnsi="仿宋" w:hint="eastAsia"/>
          <w:sz w:val="30"/>
          <w:szCs w:val="30"/>
        </w:rPr>
        <w:t>,</w:t>
      </w:r>
      <w:r>
        <w:rPr>
          <w:rFonts w:ascii="仿宋" w:eastAsia="仿宋" w:hAnsi="仿宋" w:hint="eastAsia"/>
          <w:sz w:val="30"/>
          <w:szCs w:val="30"/>
        </w:rPr>
        <w:t>也意味着还老百姓蓝天白云、清水绿岸</w:t>
      </w:r>
      <w:r>
        <w:rPr>
          <w:rFonts w:ascii="仿宋" w:eastAsia="仿宋" w:hAnsi="仿宋" w:hint="eastAsia"/>
          <w:sz w:val="30"/>
          <w:szCs w:val="30"/>
        </w:rPr>
        <w:t>;</w:t>
      </w:r>
      <w:r>
        <w:rPr>
          <w:rFonts w:ascii="仿宋" w:eastAsia="仿宋" w:hAnsi="仿宋" w:hint="eastAsia"/>
          <w:sz w:val="30"/>
          <w:szCs w:val="30"/>
        </w:rPr>
        <w:t>不仅要求完善治理提高民生保障水平</w:t>
      </w:r>
      <w:r>
        <w:rPr>
          <w:rFonts w:ascii="仿宋" w:eastAsia="仿宋" w:hAnsi="仿宋" w:hint="eastAsia"/>
          <w:sz w:val="30"/>
          <w:szCs w:val="30"/>
        </w:rPr>
        <w:t>,</w:t>
      </w:r>
      <w:r>
        <w:rPr>
          <w:rFonts w:ascii="仿宋" w:eastAsia="仿宋" w:hAnsi="仿宋" w:hint="eastAsia"/>
          <w:sz w:val="30"/>
          <w:szCs w:val="30"/>
        </w:rPr>
        <w:t>也要求依法治国促进社会公平正义。幼有所育、学有所教、劳有所得、病有所医、老有所养、住有所居、弱有所扶</w:t>
      </w:r>
      <w:r>
        <w:rPr>
          <w:rFonts w:ascii="仿宋" w:eastAsia="仿宋" w:hAnsi="仿宋" w:hint="eastAsia"/>
          <w:sz w:val="30"/>
          <w:szCs w:val="30"/>
        </w:rPr>
        <w:t>,</w:t>
      </w:r>
      <w:r>
        <w:rPr>
          <w:rFonts w:ascii="仿宋" w:eastAsia="仿宋" w:hAnsi="仿宋" w:hint="eastAsia"/>
          <w:sz w:val="30"/>
          <w:szCs w:val="30"/>
        </w:rPr>
        <w:t>这是我们党对人民的承诺。新时代再出发</w:t>
      </w:r>
      <w:r>
        <w:rPr>
          <w:rFonts w:ascii="仿宋" w:eastAsia="仿宋" w:hAnsi="仿宋" w:hint="eastAsia"/>
          <w:sz w:val="30"/>
          <w:szCs w:val="30"/>
        </w:rPr>
        <w:t>,</w:t>
      </w:r>
      <w:r>
        <w:rPr>
          <w:rFonts w:ascii="仿宋" w:eastAsia="仿宋" w:hAnsi="仿宋" w:hint="eastAsia"/>
          <w:sz w:val="30"/>
          <w:szCs w:val="30"/>
        </w:rPr>
        <w:t>我们要始终与人民心心相印、与人民同甘共苦、与人民团结奋斗</w:t>
      </w:r>
      <w:r>
        <w:rPr>
          <w:rFonts w:ascii="仿宋" w:eastAsia="仿宋" w:hAnsi="仿宋" w:hint="eastAsia"/>
          <w:sz w:val="30"/>
          <w:szCs w:val="30"/>
        </w:rPr>
        <w:t>,</w:t>
      </w:r>
      <w:r>
        <w:rPr>
          <w:rFonts w:ascii="仿宋" w:eastAsia="仿宋" w:hAnsi="仿宋" w:hint="eastAsia"/>
          <w:sz w:val="30"/>
          <w:szCs w:val="30"/>
        </w:rPr>
        <w:t>让人民生活更加幸福、更有尊严。</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始终同人民想在一起、干在一起</w:t>
      </w:r>
      <w:r>
        <w:rPr>
          <w:rFonts w:ascii="仿宋" w:eastAsia="仿宋" w:hAnsi="仿宋" w:hint="eastAsia"/>
          <w:sz w:val="30"/>
          <w:szCs w:val="30"/>
        </w:rPr>
        <w:t>,</w:t>
      </w:r>
      <w:r>
        <w:rPr>
          <w:rFonts w:ascii="仿宋" w:eastAsia="仿宋" w:hAnsi="仿宋" w:hint="eastAsia"/>
          <w:sz w:val="30"/>
          <w:szCs w:val="30"/>
        </w:rPr>
        <w:t>就要牢记使命</w:t>
      </w:r>
      <w:r>
        <w:rPr>
          <w:rFonts w:ascii="仿宋" w:eastAsia="仿宋" w:hAnsi="仿宋" w:hint="eastAsia"/>
          <w:sz w:val="30"/>
          <w:szCs w:val="30"/>
        </w:rPr>
        <w:t>,</w:t>
      </w:r>
      <w:r>
        <w:rPr>
          <w:rFonts w:ascii="仿宋" w:eastAsia="仿宋" w:hAnsi="仿宋" w:hint="eastAsia"/>
          <w:sz w:val="30"/>
          <w:szCs w:val="30"/>
        </w:rPr>
        <w:t>将改革开放进行到底。今年是改革开放</w:t>
      </w:r>
      <w:r>
        <w:rPr>
          <w:rFonts w:ascii="仿宋" w:eastAsia="仿宋" w:hAnsi="仿宋" w:hint="eastAsia"/>
          <w:sz w:val="30"/>
          <w:szCs w:val="30"/>
        </w:rPr>
        <w:t>40</w:t>
      </w:r>
      <w:r>
        <w:rPr>
          <w:rFonts w:ascii="仿宋" w:eastAsia="仿宋" w:hAnsi="仿宋" w:hint="eastAsia"/>
          <w:sz w:val="30"/>
          <w:szCs w:val="30"/>
        </w:rPr>
        <w:t>周年。经济社会发展蹄疾步稳</w:t>
      </w:r>
      <w:r>
        <w:rPr>
          <w:rFonts w:ascii="仿宋" w:eastAsia="仿宋" w:hAnsi="仿宋" w:hint="eastAsia"/>
          <w:sz w:val="30"/>
          <w:szCs w:val="30"/>
        </w:rPr>
        <w:t>,</w:t>
      </w:r>
      <w:r>
        <w:rPr>
          <w:rFonts w:ascii="仿宋" w:eastAsia="仿宋" w:hAnsi="仿宋" w:hint="eastAsia"/>
          <w:sz w:val="30"/>
          <w:szCs w:val="30"/>
        </w:rPr>
        <w:t>发展质量和效益还有待提升</w:t>
      </w:r>
      <w:r>
        <w:rPr>
          <w:rFonts w:ascii="仿宋" w:eastAsia="仿宋" w:hAnsi="仿宋" w:hint="eastAsia"/>
          <w:sz w:val="30"/>
          <w:szCs w:val="30"/>
        </w:rPr>
        <w:t>;</w:t>
      </w:r>
      <w:r>
        <w:rPr>
          <w:rFonts w:ascii="仿宋" w:eastAsia="仿宋" w:hAnsi="仿宋" w:hint="eastAsia"/>
          <w:sz w:val="30"/>
          <w:szCs w:val="30"/>
        </w:rPr>
        <w:t>改革广度深度压茬拓展</w:t>
      </w:r>
      <w:r>
        <w:rPr>
          <w:rFonts w:ascii="仿宋" w:eastAsia="仿宋" w:hAnsi="仿宋" w:hint="eastAsia"/>
          <w:sz w:val="30"/>
          <w:szCs w:val="30"/>
        </w:rPr>
        <w:t>,</w:t>
      </w:r>
      <w:r>
        <w:rPr>
          <w:rFonts w:ascii="仿宋" w:eastAsia="仿宋" w:hAnsi="仿宋" w:hint="eastAsia"/>
          <w:sz w:val="30"/>
          <w:szCs w:val="30"/>
        </w:rPr>
        <w:t>各项改革举措的落地任务繁重</w:t>
      </w:r>
      <w:r>
        <w:rPr>
          <w:rFonts w:ascii="仿宋" w:eastAsia="仿宋" w:hAnsi="仿宋" w:hint="eastAsia"/>
          <w:sz w:val="30"/>
          <w:szCs w:val="30"/>
        </w:rPr>
        <w:t>;</w:t>
      </w:r>
      <w:r>
        <w:rPr>
          <w:rFonts w:ascii="仿宋" w:eastAsia="仿宋" w:hAnsi="仿宋" w:hint="eastAsia"/>
          <w:sz w:val="30"/>
          <w:szCs w:val="30"/>
        </w:rPr>
        <w:t>中国日益走近世界舞台中央</w:t>
      </w:r>
      <w:r>
        <w:rPr>
          <w:rFonts w:ascii="仿宋" w:eastAsia="仿宋" w:hAnsi="仿宋" w:hint="eastAsia"/>
          <w:sz w:val="30"/>
          <w:szCs w:val="30"/>
        </w:rPr>
        <w:t>,</w:t>
      </w:r>
      <w:r>
        <w:rPr>
          <w:rFonts w:ascii="仿宋" w:eastAsia="仿宋" w:hAnsi="仿宋" w:hint="eastAsia"/>
          <w:sz w:val="30"/>
          <w:szCs w:val="30"/>
        </w:rPr>
        <w:t>要求我们更加准确把握国际形势</w:t>
      </w:r>
      <w:r>
        <w:rPr>
          <w:rFonts w:ascii="仿宋" w:eastAsia="仿宋" w:hAnsi="仿宋" w:hint="eastAsia"/>
          <w:sz w:val="30"/>
          <w:szCs w:val="30"/>
        </w:rPr>
        <w:t>,</w:t>
      </w:r>
      <w:r>
        <w:rPr>
          <w:rFonts w:ascii="仿宋" w:eastAsia="仿宋" w:hAnsi="仿宋" w:hint="eastAsia"/>
          <w:sz w:val="30"/>
          <w:szCs w:val="30"/>
        </w:rPr>
        <w:t>树立正确的历史观、大局观、角色观……历史从不眷顾因循守旧、满足现状者</w:t>
      </w:r>
      <w:r>
        <w:rPr>
          <w:rFonts w:ascii="仿宋" w:eastAsia="仿宋" w:hAnsi="仿宋" w:hint="eastAsia"/>
          <w:sz w:val="30"/>
          <w:szCs w:val="30"/>
        </w:rPr>
        <w:t>,</w:t>
      </w:r>
      <w:r>
        <w:rPr>
          <w:rFonts w:ascii="仿宋" w:eastAsia="仿宋" w:hAnsi="仿宋" w:hint="eastAsia"/>
          <w:sz w:val="30"/>
          <w:szCs w:val="30"/>
        </w:rPr>
        <w:t>机遇属于勇于创新、永不自满者。贯彻落实新发展理念、打好三大攻坚战、为人类作出更大贡献</w:t>
      </w:r>
      <w:r>
        <w:rPr>
          <w:rFonts w:ascii="仿宋" w:eastAsia="仿宋" w:hAnsi="仿宋" w:hint="eastAsia"/>
          <w:sz w:val="30"/>
          <w:szCs w:val="30"/>
        </w:rPr>
        <w:t>,</w:t>
      </w:r>
      <w:r>
        <w:rPr>
          <w:rFonts w:ascii="仿宋" w:eastAsia="仿宋" w:hAnsi="仿宋" w:hint="eastAsia"/>
          <w:sz w:val="30"/>
          <w:szCs w:val="30"/>
        </w:rPr>
        <w:t>需要一大批“闯将”“尖兵”冲锋陷阵。新时代再出发</w:t>
      </w:r>
      <w:r>
        <w:rPr>
          <w:rFonts w:ascii="仿宋" w:eastAsia="仿宋" w:hAnsi="仿宋" w:hint="eastAsia"/>
          <w:sz w:val="30"/>
          <w:szCs w:val="30"/>
        </w:rPr>
        <w:t>,</w:t>
      </w:r>
      <w:r>
        <w:rPr>
          <w:rFonts w:ascii="仿宋" w:eastAsia="仿宋" w:hAnsi="仿宋" w:hint="eastAsia"/>
          <w:sz w:val="30"/>
          <w:szCs w:val="30"/>
        </w:rPr>
        <w:t>我们要以“功成不必在我”的精神境界和“功成必定有我”的历史担</w:t>
      </w:r>
      <w:r>
        <w:rPr>
          <w:rFonts w:ascii="仿宋" w:eastAsia="仿宋" w:hAnsi="仿宋" w:hint="eastAsia"/>
          <w:sz w:val="30"/>
          <w:szCs w:val="30"/>
        </w:rPr>
        <w:t>当</w:t>
      </w:r>
      <w:r>
        <w:rPr>
          <w:rFonts w:ascii="仿宋" w:eastAsia="仿宋" w:hAnsi="仿宋" w:hint="eastAsia"/>
          <w:sz w:val="30"/>
          <w:szCs w:val="30"/>
        </w:rPr>
        <w:t>,</w:t>
      </w:r>
      <w:r>
        <w:rPr>
          <w:rFonts w:ascii="仿宋" w:eastAsia="仿宋" w:hAnsi="仿宋" w:hint="eastAsia"/>
          <w:sz w:val="30"/>
          <w:szCs w:val="30"/>
        </w:rPr>
        <w:t>推动改革不停顿、开放不止步</w:t>
      </w:r>
      <w:r>
        <w:rPr>
          <w:rFonts w:ascii="仿宋" w:eastAsia="仿宋" w:hAnsi="仿宋" w:hint="eastAsia"/>
          <w:sz w:val="30"/>
          <w:szCs w:val="30"/>
        </w:rPr>
        <w:t>,</w:t>
      </w:r>
      <w:r>
        <w:rPr>
          <w:rFonts w:ascii="仿宋" w:eastAsia="仿宋" w:hAnsi="仿宋" w:hint="eastAsia"/>
          <w:sz w:val="30"/>
          <w:szCs w:val="30"/>
        </w:rPr>
        <w:t>团结带领亿万人民奋力夺取新时代中国特色社会主义伟大胜利。</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始终同人民想在一起、干在一起</w:t>
      </w:r>
      <w:r>
        <w:rPr>
          <w:rFonts w:ascii="仿宋" w:eastAsia="仿宋" w:hAnsi="仿宋" w:hint="eastAsia"/>
          <w:sz w:val="30"/>
          <w:szCs w:val="30"/>
        </w:rPr>
        <w:t>,</w:t>
      </w:r>
      <w:r>
        <w:rPr>
          <w:rFonts w:ascii="仿宋" w:eastAsia="仿宋" w:hAnsi="仿宋" w:hint="eastAsia"/>
          <w:sz w:val="30"/>
          <w:szCs w:val="30"/>
        </w:rPr>
        <w:t>就要奋发有为</w:t>
      </w:r>
      <w:r>
        <w:rPr>
          <w:rFonts w:ascii="仿宋" w:eastAsia="仿宋" w:hAnsi="仿宋" w:hint="eastAsia"/>
          <w:sz w:val="30"/>
          <w:szCs w:val="30"/>
        </w:rPr>
        <w:t>,</w:t>
      </w:r>
      <w:r>
        <w:rPr>
          <w:rFonts w:ascii="仿宋" w:eastAsia="仿宋" w:hAnsi="仿宋" w:hint="eastAsia"/>
          <w:sz w:val="30"/>
          <w:szCs w:val="30"/>
        </w:rPr>
        <w:t>以更硬的肩膀扛起历史责任。打铁必须自身硬。党要团结带领人民进行伟大斗争、推进伟大事业、实现伟大梦想</w:t>
      </w:r>
      <w:r>
        <w:rPr>
          <w:rFonts w:ascii="仿宋" w:eastAsia="仿宋" w:hAnsi="仿宋" w:hint="eastAsia"/>
          <w:sz w:val="30"/>
          <w:szCs w:val="30"/>
        </w:rPr>
        <w:t>,</w:t>
      </w:r>
      <w:r>
        <w:rPr>
          <w:rFonts w:ascii="仿宋" w:eastAsia="仿宋" w:hAnsi="仿宋" w:hint="eastAsia"/>
          <w:sz w:val="30"/>
          <w:szCs w:val="30"/>
        </w:rPr>
        <w:t>必须毫不动摇坚持和完善党的领导</w:t>
      </w:r>
      <w:r>
        <w:rPr>
          <w:rFonts w:ascii="仿宋" w:eastAsia="仿宋" w:hAnsi="仿宋" w:hint="eastAsia"/>
          <w:sz w:val="30"/>
          <w:szCs w:val="30"/>
        </w:rPr>
        <w:t>,</w:t>
      </w:r>
      <w:r>
        <w:rPr>
          <w:rFonts w:ascii="仿宋" w:eastAsia="仿宋" w:hAnsi="仿宋" w:hint="eastAsia"/>
          <w:sz w:val="30"/>
          <w:szCs w:val="30"/>
        </w:rPr>
        <w:t>毫不动摇深入推进党的建设新的伟大工程。攻坚克难</w:t>
      </w:r>
      <w:r>
        <w:rPr>
          <w:rFonts w:ascii="仿宋" w:eastAsia="仿宋" w:hAnsi="仿宋" w:hint="eastAsia"/>
          <w:sz w:val="30"/>
          <w:szCs w:val="30"/>
        </w:rPr>
        <w:t>,</w:t>
      </w:r>
      <w:r>
        <w:rPr>
          <w:rFonts w:ascii="仿宋" w:eastAsia="仿宋" w:hAnsi="仿宋" w:hint="eastAsia"/>
          <w:sz w:val="30"/>
          <w:szCs w:val="30"/>
        </w:rPr>
        <w:t>共产党员是排头兵</w:t>
      </w:r>
      <w:r>
        <w:rPr>
          <w:rFonts w:ascii="仿宋" w:eastAsia="仿宋" w:hAnsi="仿宋" w:hint="eastAsia"/>
          <w:sz w:val="30"/>
          <w:szCs w:val="30"/>
        </w:rPr>
        <w:t>;</w:t>
      </w:r>
      <w:r>
        <w:rPr>
          <w:rFonts w:ascii="仿宋" w:eastAsia="仿宋" w:hAnsi="仿宋" w:hint="eastAsia"/>
          <w:sz w:val="30"/>
          <w:szCs w:val="30"/>
        </w:rPr>
        <w:t>跨越发展</w:t>
      </w:r>
      <w:r>
        <w:rPr>
          <w:rFonts w:ascii="仿宋" w:eastAsia="仿宋" w:hAnsi="仿宋" w:hint="eastAsia"/>
          <w:sz w:val="30"/>
          <w:szCs w:val="30"/>
        </w:rPr>
        <w:t>,</w:t>
      </w:r>
      <w:r>
        <w:rPr>
          <w:rFonts w:ascii="仿宋" w:eastAsia="仿宋" w:hAnsi="仿宋" w:hint="eastAsia"/>
          <w:sz w:val="30"/>
          <w:szCs w:val="30"/>
        </w:rPr>
        <w:t>领导干部是领头雁。能不能做到守土有责、守土负责、守土尽责</w:t>
      </w:r>
      <w:r>
        <w:rPr>
          <w:rFonts w:ascii="仿宋" w:eastAsia="仿宋" w:hAnsi="仿宋" w:hint="eastAsia"/>
          <w:sz w:val="30"/>
          <w:szCs w:val="30"/>
        </w:rPr>
        <w:t>,</w:t>
      </w:r>
      <w:r>
        <w:rPr>
          <w:rFonts w:ascii="仿宋" w:eastAsia="仿宋" w:hAnsi="仿宋" w:hint="eastAsia"/>
          <w:sz w:val="30"/>
          <w:szCs w:val="30"/>
        </w:rPr>
        <w:t>是不是能够在其位、谋其政、干其事、求其效</w:t>
      </w:r>
      <w:r>
        <w:rPr>
          <w:rFonts w:ascii="仿宋" w:eastAsia="仿宋" w:hAnsi="仿宋" w:hint="eastAsia"/>
          <w:sz w:val="30"/>
          <w:szCs w:val="30"/>
        </w:rPr>
        <w:t>,</w:t>
      </w:r>
      <w:r>
        <w:rPr>
          <w:rFonts w:ascii="仿宋" w:eastAsia="仿宋" w:hAnsi="仿宋" w:hint="eastAsia"/>
          <w:sz w:val="30"/>
          <w:szCs w:val="30"/>
        </w:rPr>
        <w:t>人民期待着我们的担当</w:t>
      </w:r>
      <w:r>
        <w:rPr>
          <w:rFonts w:ascii="仿宋" w:eastAsia="仿宋" w:hAnsi="仿宋" w:hint="eastAsia"/>
          <w:sz w:val="30"/>
          <w:szCs w:val="30"/>
        </w:rPr>
        <w:t>,</w:t>
      </w:r>
      <w:r>
        <w:rPr>
          <w:rFonts w:ascii="仿宋" w:eastAsia="仿宋" w:hAnsi="仿宋" w:hint="eastAsia"/>
          <w:sz w:val="30"/>
          <w:szCs w:val="30"/>
        </w:rPr>
        <w:t>历史凝望着我们的作为。全党既要政治过硬</w:t>
      </w:r>
      <w:r>
        <w:rPr>
          <w:rFonts w:ascii="仿宋" w:eastAsia="仿宋" w:hAnsi="仿宋" w:hint="eastAsia"/>
          <w:sz w:val="30"/>
          <w:szCs w:val="30"/>
        </w:rPr>
        <w:t>,</w:t>
      </w:r>
      <w:r>
        <w:rPr>
          <w:rFonts w:ascii="仿宋" w:eastAsia="仿宋" w:hAnsi="仿宋" w:hint="eastAsia"/>
          <w:sz w:val="30"/>
          <w:szCs w:val="30"/>
        </w:rPr>
        <w:t>也要</w:t>
      </w:r>
      <w:r>
        <w:rPr>
          <w:rFonts w:ascii="仿宋" w:eastAsia="仿宋" w:hAnsi="仿宋" w:hint="eastAsia"/>
          <w:sz w:val="30"/>
          <w:szCs w:val="30"/>
        </w:rPr>
        <w:t>本领高强</w:t>
      </w:r>
      <w:r>
        <w:rPr>
          <w:rFonts w:ascii="仿宋" w:eastAsia="仿宋" w:hAnsi="仿宋" w:hint="eastAsia"/>
          <w:sz w:val="30"/>
          <w:szCs w:val="30"/>
        </w:rPr>
        <w:t>,</w:t>
      </w:r>
      <w:r>
        <w:rPr>
          <w:rFonts w:ascii="仿宋" w:eastAsia="仿宋" w:hAnsi="仿宋" w:hint="eastAsia"/>
          <w:sz w:val="30"/>
          <w:szCs w:val="30"/>
        </w:rPr>
        <w:t>保持爬坡过坎的压力感、奋勇向前的使命感、干事创业的责任感</w:t>
      </w:r>
      <w:r>
        <w:rPr>
          <w:rFonts w:ascii="仿宋" w:eastAsia="仿宋" w:hAnsi="仿宋" w:hint="eastAsia"/>
          <w:sz w:val="30"/>
          <w:szCs w:val="30"/>
        </w:rPr>
        <w:t>,</w:t>
      </w:r>
      <w:r>
        <w:rPr>
          <w:rFonts w:ascii="仿宋" w:eastAsia="仿宋" w:hAnsi="仿宋" w:hint="eastAsia"/>
          <w:sz w:val="30"/>
          <w:szCs w:val="30"/>
        </w:rPr>
        <w:t>以钉钉子精神做实做细做好各项工作</w:t>
      </w:r>
      <w:r>
        <w:rPr>
          <w:rFonts w:ascii="仿宋" w:eastAsia="仿宋" w:hAnsi="仿宋" w:hint="eastAsia"/>
          <w:sz w:val="30"/>
          <w:szCs w:val="30"/>
        </w:rPr>
        <w:t>,</w:t>
      </w:r>
      <w:r>
        <w:rPr>
          <w:rFonts w:ascii="仿宋" w:eastAsia="仿宋" w:hAnsi="仿宋" w:hint="eastAsia"/>
          <w:sz w:val="30"/>
          <w:szCs w:val="30"/>
        </w:rPr>
        <w:t>一步一个脚印将伟大梦想变为中华大地的生动实践。</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lastRenderedPageBreak/>
        <w:t xml:space="preserve">　　</w:t>
      </w:r>
      <w:r>
        <w:rPr>
          <w:rFonts w:ascii="仿宋" w:eastAsia="仿宋" w:hAnsi="仿宋" w:hint="eastAsia"/>
          <w:sz w:val="30"/>
          <w:szCs w:val="30"/>
        </w:rPr>
        <w:t>2019</w:t>
      </w:r>
      <w:r>
        <w:rPr>
          <w:rFonts w:ascii="仿宋" w:eastAsia="仿宋" w:hAnsi="仿宋" w:hint="eastAsia"/>
          <w:sz w:val="30"/>
          <w:szCs w:val="30"/>
        </w:rPr>
        <w:t>年</w:t>
      </w:r>
      <w:r>
        <w:rPr>
          <w:rFonts w:ascii="仿宋" w:eastAsia="仿宋" w:hAnsi="仿宋" w:hint="eastAsia"/>
          <w:sz w:val="30"/>
          <w:szCs w:val="30"/>
        </w:rPr>
        <w:t>,</w:t>
      </w:r>
      <w:r>
        <w:rPr>
          <w:rFonts w:ascii="仿宋" w:eastAsia="仿宋" w:hAnsi="仿宋" w:hint="eastAsia"/>
          <w:sz w:val="30"/>
          <w:szCs w:val="30"/>
        </w:rPr>
        <w:t>新中国成立</w:t>
      </w:r>
      <w:r>
        <w:rPr>
          <w:rFonts w:ascii="仿宋" w:eastAsia="仿宋" w:hAnsi="仿宋" w:hint="eastAsia"/>
          <w:sz w:val="30"/>
          <w:szCs w:val="30"/>
        </w:rPr>
        <w:t>70</w:t>
      </w:r>
      <w:r>
        <w:rPr>
          <w:rFonts w:ascii="仿宋" w:eastAsia="仿宋" w:hAnsi="仿宋" w:hint="eastAsia"/>
          <w:sz w:val="30"/>
          <w:szCs w:val="30"/>
        </w:rPr>
        <w:t>周年</w:t>
      </w:r>
      <w:r>
        <w:rPr>
          <w:rFonts w:ascii="仿宋" w:eastAsia="仿宋" w:hAnsi="仿宋" w:hint="eastAsia"/>
          <w:sz w:val="30"/>
          <w:szCs w:val="30"/>
        </w:rPr>
        <w:t>;2020</w:t>
      </w:r>
      <w:r>
        <w:rPr>
          <w:rFonts w:ascii="仿宋" w:eastAsia="仿宋" w:hAnsi="仿宋" w:hint="eastAsia"/>
          <w:sz w:val="30"/>
          <w:szCs w:val="30"/>
        </w:rPr>
        <w:t>年</w:t>
      </w:r>
      <w:r>
        <w:rPr>
          <w:rFonts w:ascii="仿宋" w:eastAsia="仿宋" w:hAnsi="仿宋" w:hint="eastAsia"/>
          <w:sz w:val="30"/>
          <w:szCs w:val="30"/>
        </w:rPr>
        <w:t>,</w:t>
      </w:r>
      <w:r>
        <w:rPr>
          <w:rFonts w:ascii="仿宋" w:eastAsia="仿宋" w:hAnsi="仿宋" w:hint="eastAsia"/>
          <w:sz w:val="30"/>
          <w:szCs w:val="30"/>
        </w:rPr>
        <w:t>全面建成小康社会</w:t>
      </w:r>
      <w:r>
        <w:rPr>
          <w:rFonts w:ascii="仿宋" w:eastAsia="仿宋" w:hAnsi="仿宋" w:hint="eastAsia"/>
          <w:sz w:val="30"/>
          <w:szCs w:val="30"/>
        </w:rPr>
        <w:t>;2021</w:t>
      </w:r>
      <w:r>
        <w:rPr>
          <w:rFonts w:ascii="仿宋" w:eastAsia="仿宋" w:hAnsi="仿宋" w:hint="eastAsia"/>
          <w:sz w:val="30"/>
          <w:szCs w:val="30"/>
        </w:rPr>
        <w:t>年</w:t>
      </w:r>
      <w:r>
        <w:rPr>
          <w:rFonts w:ascii="仿宋" w:eastAsia="仿宋" w:hAnsi="仿宋" w:hint="eastAsia"/>
          <w:sz w:val="30"/>
          <w:szCs w:val="30"/>
        </w:rPr>
        <w:t>,</w:t>
      </w:r>
      <w:r>
        <w:rPr>
          <w:rFonts w:ascii="仿宋" w:eastAsia="仿宋" w:hAnsi="仿宋" w:hint="eastAsia"/>
          <w:sz w:val="30"/>
          <w:szCs w:val="30"/>
        </w:rPr>
        <w:t>中国共产党成立</w:t>
      </w:r>
      <w:r>
        <w:rPr>
          <w:rFonts w:ascii="仿宋" w:eastAsia="仿宋" w:hAnsi="仿宋" w:hint="eastAsia"/>
          <w:sz w:val="30"/>
          <w:szCs w:val="30"/>
        </w:rPr>
        <w:t>100</w:t>
      </w:r>
      <w:r>
        <w:rPr>
          <w:rFonts w:ascii="仿宋" w:eastAsia="仿宋" w:hAnsi="仿宋" w:hint="eastAsia"/>
          <w:sz w:val="30"/>
          <w:szCs w:val="30"/>
        </w:rPr>
        <w:t>周年</w:t>
      </w:r>
      <w:r>
        <w:rPr>
          <w:rFonts w:ascii="仿宋" w:eastAsia="仿宋" w:hAnsi="仿宋" w:hint="eastAsia"/>
          <w:sz w:val="30"/>
          <w:szCs w:val="30"/>
        </w:rPr>
        <w:t>;2035</w:t>
      </w:r>
      <w:r>
        <w:rPr>
          <w:rFonts w:ascii="仿宋" w:eastAsia="仿宋" w:hAnsi="仿宋" w:hint="eastAsia"/>
          <w:sz w:val="30"/>
          <w:szCs w:val="30"/>
        </w:rPr>
        <w:t>年</w:t>
      </w:r>
      <w:r>
        <w:rPr>
          <w:rFonts w:ascii="仿宋" w:eastAsia="仿宋" w:hAnsi="仿宋" w:hint="eastAsia"/>
          <w:sz w:val="30"/>
          <w:szCs w:val="30"/>
        </w:rPr>
        <w:t>,</w:t>
      </w:r>
      <w:r>
        <w:rPr>
          <w:rFonts w:ascii="仿宋" w:eastAsia="仿宋" w:hAnsi="仿宋" w:hint="eastAsia"/>
          <w:sz w:val="30"/>
          <w:szCs w:val="30"/>
        </w:rPr>
        <w:t>基本实现社会主义现代化</w:t>
      </w:r>
      <w:r>
        <w:rPr>
          <w:rFonts w:ascii="仿宋" w:eastAsia="仿宋" w:hAnsi="仿宋" w:hint="eastAsia"/>
          <w:sz w:val="30"/>
          <w:szCs w:val="30"/>
        </w:rPr>
        <w:t>;2050</w:t>
      </w:r>
      <w:r>
        <w:rPr>
          <w:rFonts w:ascii="仿宋" w:eastAsia="仿宋" w:hAnsi="仿宋" w:hint="eastAsia"/>
          <w:sz w:val="30"/>
          <w:szCs w:val="30"/>
        </w:rPr>
        <w:t>年</w:t>
      </w:r>
      <w:r>
        <w:rPr>
          <w:rFonts w:ascii="仿宋" w:eastAsia="仿宋" w:hAnsi="仿宋" w:hint="eastAsia"/>
          <w:sz w:val="30"/>
          <w:szCs w:val="30"/>
        </w:rPr>
        <w:t>,</w:t>
      </w:r>
      <w:r>
        <w:rPr>
          <w:rFonts w:ascii="仿宋" w:eastAsia="仿宋" w:hAnsi="仿宋" w:hint="eastAsia"/>
          <w:sz w:val="30"/>
          <w:szCs w:val="30"/>
        </w:rPr>
        <w:t>全面建成社会主义现代化强国……这些重要时间节点</w:t>
      </w:r>
      <w:r>
        <w:rPr>
          <w:rFonts w:ascii="仿宋" w:eastAsia="仿宋" w:hAnsi="仿宋" w:hint="eastAsia"/>
          <w:sz w:val="30"/>
          <w:szCs w:val="30"/>
        </w:rPr>
        <w:t>,</w:t>
      </w:r>
      <w:r>
        <w:rPr>
          <w:rFonts w:ascii="仿宋" w:eastAsia="仿宋" w:hAnsi="仿宋" w:hint="eastAsia"/>
          <w:sz w:val="30"/>
          <w:szCs w:val="30"/>
        </w:rPr>
        <w:t>呼唤着我们接续奋斗、永远奋斗。踏上万里征程</w:t>
      </w:r>
      <w:r>
        <w:rPr>
          <w:rFonts w:ascii="仿宋" w:eastAsia="仿宋" w:hAnsi="仿宋" w:hint="eastAsia"/>
          <w:sz w:val="30"/>
          <w:szCs w:val="30"/>
        </w:rPr>
        <w:t>,</w:t>
      </w:r>
      <w:r>
        <w:rPr>
          <w:rFonts w:ascii="仿宋" w:eastAsia="仿宋" w:hAnsi="仿宋" w:hint="eastAsia"/>
          <w:sz w:val="30"/>
          <w:szCs w:val="30"/>
        </w:rPr>
        <w:t>心怀千秋伟业</w:t>
      </w:r>
      <w:r>
        <w:rPr>
          <w:rFonts w:ascii="仿宋" w:eastAsia="仿宋" w:hAnsi="仿宋" w:hint="eastAsia"/>
          <w:sz w:val="30"/>
          <w:szCs w:val="30"/>
        </w:rPr>
        <w:t>,</w:t>
      </w:r>
      <w:r>
        <w:rPr>
          <w:rFonts w:ascii="仿宋" w:eastAsia="仿宋" w:hAnsi="仿宋" w:hint="eastAsia"/>
          <w:sz w:val="30"/>
          <w:szCs w:val="30"/>
        </w:rPr>
        <w:t>让我们紧密团结在以习近平同志为核心的党中央周围</w:t>
      </w:r>
      <w:r>
        <w:rPr>
          <w:rFonts w:ascii="仿宋" w:eastAsia="仿宋" w:hAnsi="仿宋" w:hint="eastAsia"/>
          <w:sz w:val="30"/>
          <w:szCs w:val="30"/>
        </w:rPr>
        <w:t>,</w:t>
      </w:r>
      <w:r>
        <w:rPr>
          <w:rFonts w:ascii="仿宋" w:eastAsia="仿宋" w:hAnsi="仿宋" w:hint="eastAsia"/>
          <w:sz w:val="30"/>
          <w:szCs w:val="30"/>
        </w:rPr>
        <w:t>以习近平新时代中国特色社会主义思想为指引</w:t>
      </w:r>
      <w:r>
        <w:rPr>
          <w:rFonts w:ascii="仿宋" w:eastAsia="仿宋" w:hAnsi="仿宋" w:hint="eastAsia"/>
          <w:sz w:val="30"/>
          <w:szCs w:val="30"/>
        </w:rPr>
        <w:t>,</w:t>
      </w:r>
      <w:r>
        <w:rPr>
          <w:rFonts w:ascii="仿宋" w:eastAsia="仿宋" w:hAnsi="仿宋" w:hint="eastAsia"/>
          <w:sz w:val="30"/>
          <w:szCs w:val="30"/>
        </w:rPr>
        <w:t>强化“四个意识</w:t>
      </w:r>
      <w:r>
        <w:rPr>
          <w:rFonts w:ascii="仿宋" w:eastAsia="仿宋" w:hAnsi="仿宋" w:hint="eastAsia"/>
          <w:sz w:val="30"/>
          <w:szCs w:val="30"/>
        </w:rPr>
        <w:t>”、坚定“四个自信”</w:t>
      </w:r>
      <w:r>
        <w:rPr>
          <w:rFonts w:ascii="仿宋" w:eastAsia="仿宋" w:hAnsi="仿宋" w:hint="eastAsia"/>
          <w:sz w:val="30"/>
          <w:szCs w:val="30"/>
        </w:rPr>
        <w:t>,</w:t>
      </w:r>
      <w:r>
        <w:rPr>
          <w:rFonts w:ascii="仿宋" w:eastAsia="仿宋" w:hAnsi="仿宋" w:hint="eastAsia"/>
          <w:sz w:val="30"/>
          <w:szCs w:val="30"/>
        </w:rPr>
        <w:t>举理想之旗、扬奋斗之帆</w:t>
      </w:r>
      <w:r>
        <w:rPr>
          <w:rFonts w:ascii="仿宋" w:eastAsia="仿宋" w:hAnsi="仿宋" w:hint="eastAsia"/>
          <w:sz w:val="30"/>
          <w:szCs w:val="30"/>
        </w:rPr>
        <w:t>,</w:t>
      </w:r>
      <w:r>
        <w:rPr>
          <w:rFonts w:ascii="仿宋" w:eastAsia="仿宋" w:hAnsi="仿宋" w:hint="eastAsia"/>
          <w:sz w:val="30"/>
          <w:szCs w:val="30"/>
        </w:rPr>
        <w:t>把党和人民事业继续推向前进。</w:t>
      </w:r>
    </w:p>
    <w:p w:rsidR="00B16720" w:rsidRDefault="00CA59D0" w:rsidP="00750F38">
      <w:pPr>
        <w:pStyle w:val="a5"/>
        <w:shd w:val="clear" w:color="auto" w:fill="FFFFFF"/>
        <w:spacing w:beforeLines="100" w:beforeAutospacing="0" w:afterLines="150" w:afterAutospacing="0"/>
        <w:rPr>
          <w:rStyle w:val="a6"/>
          <w:rFonts w:ascii="黑体" w:eastAsia="黑体" w:hAnsi="黑体"/>
          <w:sz w:val="44"/>
          <w:szCs w:val="44"/>
        </w:rPr>
      </w:pPr>
      <w:r>
        <w:rPr>
          <w:rStyle w:val="a6"/>
          <w:rFonts w:ascii="黑体" w:eastAsia="黑体" w:hAnsi="黑体" w:hint="eastAsia"/>
          <w:sz w:val="44"/>
          <w:szCs w:val="44"/>
        </w:rPr>
        <w:br w:type="page"/>
      </w: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lastRenderedPageBreak/>
        <w:t>不忘初心</w:t>
      </w:r>
      <w:r>
        <w:rPr>
          <w:rStyle w:val="a6"/>
          <w:rFonts w:ascii="黑体" w:eastAsia="黑体" w:hAnsi="黑体" w:hint="eastAsia"/>
          <w:sz w:val="44"/>
          <w:szCs w:val="44"/>
        </w:rPr>
        <w:t xml:space="preserve"> </w:t>
      </w:r>
      <w:r>
        <w:rPr>
          <w:rStyle w:val="a6"/>
          <w:rFonts w:ascii="黑体" w:eastAsia="黑体" w:hAnsi="黑体" w:hint="eastAsia"/>
          <w:sz w:val="44"/>
          <w:szCs w:val="44"/>
        </w:rPr>
        <w:t>牢记使命</w:t>
      </w:r>
      <w:r>
        <w:rPr>
          <w:rStyle w:val="a6"/>
          <w:rFonts w:ascii="黑体" w:eastAsia="黑体" w:hAnsi="黑体" w:hint="eastAsia"/>
          <w:sz w:val="44"/>
          <w:szCs w:val="44"/>
        </w:rPr>
        <w:t xml:space="preserve"> </w:t>
      </w:r>
      <w:r>
        <w:rPr>
          <w:rStyle w:val="a6"/>
          <w:rFonts w:ascii="黑体" w:eastAsia="黑体" w:hAnsi="黑体" w:hint="eastAsia"/>
          <w:sz w:val="44"/>
          <w:szCs w:val="44"/>
        </w:rPr>
        <w:t>永远奋斗</w:t>
      </w:r>
    </w:p>
    <w:p w:rsidR="00B16720" w:rsidRDefault="00CA59D0">
      <w:pPr>
        <w:widowControl/>
        <w:spacing w:line="500" w:lineRule="exact"/>
        <w:jc w:val="center"/>
        <w:rPr>
          <w:rFonts w:ascii="仿宋" w:eastAsia="仿宋" w:hAnsi="仿宋" w:cs="Helvetica"/>
          <w:bCs/>
          <w:kern w:val="0"/>
          <w:sz w:val="30"/>
          <w:szCs w:val="30"/>
        </w:rPr>
      </w:pPr>
      <w:r>
        <w:rPr>
          <w:rFonts w:ascii="仿宋" w:eastAsia="仿宋" w:hAnsi="仿宋" w:cs="Helvetica" w:hint="eastAsia"/>
          <w:bCs/>
          <w:kern w:val="0"/>
          <w:sz w:val="30"/>
          <w:szCs w:val="30"/>
        </w:rPr>
        <w:t>——热烈庆祝中国共产党成立九十七周年</w:t>
      </w:r>
    </w:p>
    <w:p w:rsidR="00B16720" w:rsidRDefault="00B16720">
      <w:pPr>
        <w:widowControl/>
        <w:spacing w:line="240" w:lineRule="exact"/>
        <w:jc w:val="center"/>
        <w:rPr>
          <w:rFonts w:ascii="仿宋" w:eastAsia="仿宋" w:hAnsi="仿宋" w:cs="Helvetica"/>
          <w:bCs/>
          <w:kern w:val="0"/>
          <w:sz w:val="30"/>
          <w:szCs w:val="30"/>
        </w:rPr>
      </w:pPr>
    </w:p>
    <w:p w:rsidR="00B16720" w:rsidRDefault="00CA59D0">
      <w:pPr>
        <w:widowControl/>
        <w:spacing w:line="50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光明日报社论</w:t>
      </w:r>
    </w:p>
    <w:p w:rsidR="00B16720" w:rsidRDefault="00B16720">
      <w:pPr>
        <w:widowControl/>
        <w:spacing w:line="500" w:lineRule="exact"/>
        <w:jc w:val="center"/>
        <w:rPr>
          <w:rFonts w:asciiTheme="minorEastAsia" w:hAnsiTheme="minorEastAsia" w:cstheme="minorEastAsia"/>
          <w:kern w:val="0"/>
          <w:sz w:val="28"/>
          <w:szCs w:val="28"/>
        </w:rPr>
      </w:pP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太阳升起，光明普照。今天，我们迎来了中国共产党的</w:t>
      </w:r>
      <w:r>
        <w:rPr>
          <w:rFonts w:ascii="仿宋" w:eastAsia="仿宋" w:hAnsi="仿宋" w:hint="eastAsia"/>
          <w:sz w:val="30"/>
          <w:szCs w:val="30"/>
        </w:rPr>
        <w:t>97</w:t>
      </w:r>
      <w:r>
        <w:rPr>
          <w:rFonts w:ascii="仿宋" w:eastAsia="仿宋" w:hAnsi="仿宋" w:hint="eastAsia"/>
          <w:sz w:val="30"/>
          <w:szCs w:val="30"/>
        </w:rPr>
        <w:t>岁诞辰，历经</w:t>
      </w:r>
      <w:r>
        <w:rPr>
          <w:rFonts w:ascii="仿宋" w:eastAsia="仿宋" w:hAnsi="仿宋" w:hint="eastAsia"/>
          <w:sz w:val="30"/>
          <w:szCs w:val="30"/>
        </w:rPr>
        <w:t>97</w:t>
      </w:r>
      <w:r>
        <w:rPr>
          <w:rFonts w:ascii="仿宋" w:eastAsia="仿宋" w:hAnsi="仿宋" w:hint="eastAsia"/>
          <w:sz w:val="30"/>
          <w:szCs w:val="30"/>
        </w:rPr>
        <w:t>载峥嵘岁月，这个世界上最大的政党久而弥坚，焕发着蓬勃生机，展现出旺盛活力。</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“其作始也简，其将毕也必巨。”从党的诞生这一“开天辟地的大事变”开始，经过近百年艰苦奋斗，我们党从只有几十名党员到拥有</w:t>
      </w:r>
      <w:r>
        <w:rPr>
          <w:rFonts w:ascii="仿宋" w:eastAsia="仿宋" w:hAnsi="仿宋" w:hint="eastAsia"/>
          <w:sz w:val="30"/>
          <w:szCs w:val="30"/>
        </w:rPr>
        <w:t>8900</w:t>
      </w:r>
      <w:r>
        <w:rPr>
          <w:rFonts w:ascii="仿宋" w:eastAsia="仿宋" w:hAnsi="仿宋" w:hint="eastAsia"/>
          <w:sz w:val="30"/>
          <w:szCs w:val="30"/>
        </w:rPr>
        <w:t>多万名党员，不断发展壮大。为了实现中华民族伟大复兴的历史使命，我们党初心不改、矢志不渝，团结带领人民攻克了一个个大难关，实现了一个个大转折，创造了彪炳史册的大事业，使中华民族迎来了从站起来、富起来到强起来的伟大飞跃。党的奋斗历程告诉我</w:t>
      </w:r>
      <w:r>
        <w:rPr>
          <w:rFonts w:ascii="仿宋" w:eastAsia="仿宋" w:hAnsi="仿宋" w:hint="eastAsia"/>
          <w:sz w:val="30"/>
          <w:szCs w:val="30"/>
        </w:rPr>
        <w:t>们，坚持党的领导，是实现中华民族伟大复兴的根本保证。</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中国共产党人的初心和使命，就是为中国人民谋幸福，为中华民族谋复兴。这个初心和使命是激励中国共产党人不断前进的根本动力。”习近平总书记在党的十九大报告中，道出世界最大政党根深叶茂、蓬勃壮大的力量源泉。在烽火连天的革命岁月、热火朝天的建设年代、波澜壮阔的改革时期，这颗不变的初心是团结凝聚共产党人接续奋斗的精神密码，也是我们党不断从胜利走向新的胜利的成功之匙。</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翻开风云激荡的红色篇章，在历史中汲取力量，为的是不忘初心、牢记使命、永远奋斗。当前，中国特</w:t>
      </w:r>
      <w:r>
        <w:rPr>
          <w:rFonts w:ascii="仿宋" w:eastAsia="仿宋" w:hAnsi="仿宋" w:hint="eastAsia"/>
          <w:sz w:val="30"/>
          <w:szCs w:val="30"/>
        </w:rPr>
        <w:t>色社会主义进入新时代，社会主要矛盾转化为人民日益增长的美好生活需要和不平衡不充分的发展之间的矛盾，这就给我们党提出了新任务新挑战。</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为中国人民谋幸福，是中国共产党毫不动摇的初心。我们要时刻不忘初心，永远把人民对美好生活的向往作为奋斗目标，始终以实现</w:t>
      </w:r>
      <w:r>
        <w:rPr>
          <w:rFonts w:ascii="仿宋" w:eastAsia="仿宋" w:hAnsi="仿宋" w:hint="eastAsia"/>
          <w:sz w:val="30"/>
          <w:szCs w:val="30"/>
        </w:rPr>
        <w:lastRenderedPageBreak/>
        <w:t>好、维护好、发展好最广大人民根本利益为党的一切工作的出发点和落脚点，抓住人民最关心最直接最现实的利益问题，坚持把人民群众的小事当作自己的大事，让改革发展成果更多更公平惠及全体人民。</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为中华民族谋复兴，是中国共产党肩负的宏大使命。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中华民族伟大复兴，绝不是轻轻松松、敲锣打鼓就能实现的。当前，国际形势波谲云诡，周边环境复杂敏感，社会主要矛盾变化的影响广泛深远，改革发展稳定任务艰巨繁重。外部风险、内部风险、一般风险、重大风险犹如拦在前进道路上的一座座险峰、一道道沟壑</w:t>
      </w:r>
      <w:r>
        <w:rPr>
          <w:rFonts w:ascii="仿宋" w:eastAsia="仿宋" w:hAnsi="仿宋" w:hint="eastAsia"/>
          <w:sz w:val="30"/>
          <w:szCs w:val="30"/>
        </w:rPr>
        <w:t>。中国共产党人一路栉风沐雨、砥砺奋进，从不曾停下赶考步伐，始终保持重整行装再出发的精神状态，昂扬着“永远在路上”的斗志与执着。</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“只有不忘初心、牢记使命、永远奋斗，才能让中国共产党永远年轻。”</w:t>
      </w:r>
      <w:r>
        <w:rPr>
          <w:rFonts w:ascii="仿宋" w:eastAsia="仿宋" w:hAnsi="仿宋" w:hint="eastAsia"/>
          <w:sz w:val="30"/>
          <w:szCs w:val="30"/>
        </w:rPr>
        <w:t>97</w:t>
      </w:r>
      <w:r>
        <w:rPr>
          <w:rFonts w:ascii="仿宋" w:eastAsia="仿宋" w:hAnsi="仿宋" w:hint="eastAsia"/>
          <w:sz w:val="30"/>
          <w:szCs w:val="30"/>
        </w:rPr>
        <w:t>年，南湖红船精神不变，共产党人初心不改；</w:t>
      </w:r>
      <w:r>
        <w:rPr>
          <w:rFonts w:ascii="仿宋" w:eastAsia="仿宋" w:hAnsi="仿宋" w:hint="eastAsia"/>
          <w:sz w:val="30"/>
          <w:szCs w:val="30"/>
        </w:rPr>
        <w:t>97</w:t>
      </w:r>
      <w:r>
        <w:rPr>
          <w:rFonts w:ascii="仿宋" w:eastAsia="仿宋" w:hAnsi="仿宋" w:hint="eastAsia"/>
          <w:sz w:val="30"/>
          <w:szCs w:val="30"/>
        </w:rPr>
        <w:t>年，圣地延安精神不灭，共产党人使命不忘。“万山磅礴必有主峰”。只要我们以习近平新时代中国特色社会主义思想为指引，增强“四个意识”，坚定“四个自信”，凝聚起同心共筑中国梦的磅礴力量，中国共产党必将创造属于新时代的光辉业绩！</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《光明日报》（</w:t>
      </w:r>
      <w:r>
        <w:rPr>
          <w:rFonts w:ascii="仿宋" w:eastAsia="仿宋" w:hAnsi="仿宋" w:hint="eastAsia"/>
          <w:sz w:val="30"/>
          <w:szCs w:val="30"/>
        </w:rPr>
        <w:t xml:space="preserve"> 2018</w:t>
      </w:r>
      <w:r>
        <w:rPr>
          <w:rFonts w:ascii="仿宋" w:eastAsia="仿宋" w:hAnsi="仿宋" w:hint="eastAsia"/>
          <w:sz w:val="30"/>
          <w:szCs w:val="30"/>
        </w:rPr>
        <w:t>年</w:t>
      </w:r>
      <w:r>
        <w:rPr>
          <w:rFonts w:ascii="仿宋" w:eastAsia="仿宋" w:hAnsi="仿宋" w:hint="eastAsia"/>
          <w:sz w:val="30"/>
          <w:szCs w:val="30"/>
        </w:rPr>
        <w:t>07</w:t>
      </w:r>
      <w:r>
        <w:rPr>
          <w:rFonts w:ascii="仿宋" w:eastAsia="仿宋" w:hAnsi="仿宋" w:hint="eastAsia"/>
          <w:sz w:val="30"/>
          <w:szCs w:val="30"/>
        </w:rPr>
        <w:t>月</w:t>
      </w:r>
      <w:r>
        <w:rPr>
          <w:rFonts w:ascii="仿宋" w:eastAsia="仿宋" w:hAnsi="仿宋" w:hint="eastAsia"/>
          <w:sz w:val="30"/>
          <w:szCs w:val="30"/>
        </w:rPr>
        <w:t>01</w:t>
      </w:r>
      <w:r>
        <w:rPr>
          <w:rFonts w:ascii="仿宋" w:eastAsia="仿宋" w:hAnsi="仿宋" w:hint="eastAsia"/>
          <w:sz w:val="30"/>
          <w:szCs w:val="30"/>
        </w:rPr>
        <w:t>日</w:t>
      </w:r>
      <w:r>
        <w:rPr>
          <w:rFonts w:ascii="仿宋" w:eastAsia="仿宋" w:hAnsi="仿宋" w:hint="eastAsia"/>
          <w:sz w:val="30"/>
          <w:szCs w:val="30"/>
        </w:rPr>
        <w:t> 0</w:t>
      </w:r>
      <w:r>
        <w:rPr>
          <w:rFonts w:ascii="仿宋" w:eastAsia="仿宋" w:hAnsi="仿宋" w:hint="eastAsia"/>
          <w:sz w:val="30"/>
          <w:szCs w:val="30"/>
        </w:rPr>
        <w:t>1</w:t>
      </w:r>
      <w:r>
        <w:rPr>
          <w:rFonts w:ascii="仿宋" w:eastAsia="仿宋" w:hAnsi="仿宋" w:hint="eastAsia"/>
          <w:sz w:val="30"/>
          <w:szCs w:val="30"/>
        </w:rPr>
        <w:t>版）</w:t>
      </w:r>
    </w:p>
    <w:p w:rsidR="00B16720" w:rsidRDefault="00CA59D0"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br w:type="page"/>
      </w:r>
    </w:p>
    <w:p w:rsidR="00B16720" w:rsidRDefault="00CA59D0" w:rsidP="00750F38">
      <w:pPr>
        <w:pStyle w:val="a5"/>
        <w:shd w:val="clear" w:color="auto" w:fill="FFFFFF"/>
        <w:spacing w:beforeLines="100" w:beforeAutospacing="0" w:afterLines="150" w:afterAutospacing="0"/>
        <w:jc w:val="center"/>
        <w:rPr>
          <w:rFonts w:ascii="黑体" w:eastAsia="黑体" w:hAnsi="黑体"/>
          <w:b/>
          <w:bCs/>
          <w:kern w:val="36"/>
          <w:sz w:val="44"/>
          <w:szCs w:val="44"/>
        </w:rPr>
      </w:pPr>
      <w:r>
        <w:rPr>
          <w:rStyle w:val="a6"/>
          <w:rFonts w:ascii="黑体" w:eastAsia="黑体" w:hAnsi="黑体" w:hint="eastAsia"/>
          <w:sz w:val="44"/>
          <w:szCs w:val="44"/>
        </w:rPr>
        <w:lastRenderedPageBreak/>
        <w:t>交出新赶考路上的优异答卷</w:t>
      </w:r>
    </w:p>
    <w:p w:rsidR="00B16720" w:rsidRDefault="00CA59D0">
      <w:pPr>
        <w:widowControl/>
        <w:spacing w:line="50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经济日报社论</w:t>
      </w:r>
    </w:p>
    <w:p w:rsidR="00B16720" w:rsidRDefault="00B16720">
      <w:pPr>
        <w:widowControl/>
        <w:shd w:val="clear" w:color="auto" w:fill="FFFFFF"/>
        <w:spacing w:line="400" w:lineRule="exact"/>
        <w:jc w:val="center"/>
        <w:outlineLvl w:val="0"/>
        <w:rPr>
          <w:rFonts w:ascii="仿宋" w:eastAsia="仿宋" w:hAnsi="仿宋" w:cs="宋体"/>
          <w:bCs/>
          <w:kern w:val="36"/>
          <w:sz w:val="28"/>
          <w:szCs w:val="28"/>
        </w:rPr>
      </w:pPr>
    </w:p>
    <w:p w:rsidR="00B16720" w:rsidRDefault="00CA59D0">
      <w:pPr>
        <w:pStyle w:val="a5"/>
        <w:shd w:val="clear" w:color="auto" w:fill="FFFFFF"/>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今天，我们迎来了中国共产党</w:t>
      </w:r>
      <w:r>
        <w:rPr>
          <w:rFonts w:ascii="仿宋" w:eastAsia="仿宋" w:hAnsi="仿宋" w:hint="eastAsia"/>
          <w:sz w:val="30"/>
          <w:szCs w:val="30"/>
        </w:rPr>
        <w:t>97</w:t>
      </w:r>
      <w:r>
        <w:rPr>
          <w:rFonts w:ascii="仿宋" w:eastAsia="仿宋" w:hAnsi="仿宋" w:hint="eastAsia"/>
          <w:sz w:val="30"/>
          <w:szCs w:val="30"/>
        </w:rPr>
        <w:t>周年华诞。</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97</w:t>
      </w:r>
      <w:r>
        <w:rPr>
          <w:rFonts w:ascii="仿宋" w:eastAsia="仿宋" w:hAnsi="仿宋" w:hint="eastAsia"/>
          <w:sz w:val="30"/>
          <w:szCs w:val="30"/>
        </w:rPr>
        <w:t>年前，勇担民族复兴重任的中国共产党应运而生，这是开天辟地的大事变。近百年来，为了实现中华民族伟大复兴的历史使命，无论是弱小还是强大，无论是顺境还是逆境，我们党都初心不改、矢志不渝，团结带领人民进行了艰苦卓绝的斗争，谱写了气吞山河的壮丽史诗。</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时至今日，这个已成为世界上规模最大的执政党历久弥坚，展现出旺盛活力与蓬勃生机，正在为实现新时代的历史使命不懈奋斗。党的十八大以来，以习近平同志为核心的党中央以巨大政治勇气和强烈责任担当，推动党和国家事业取得历史性成就、发生历史性变革。新时代的中国，发展变化的程度之深、范围之广、影响之大前所未有。无可辩驳的事实向世人充分证明，中国共产党不负人民重托、无愧历史选择，是实现中华民族伟大复兴历史使命的合格担当者。</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看今朝，我们比历史上任何时期都更接近、更有信心和能力实现中华民族伟大复兴的目标。但越是接近梦想</w:t>
      </w:r>
      <w:r>
        <w:rPr>
          <w:rFonts w:ascii="仿宋" w:eastAsia="仿宋" w:hAnsi="仿宋" w:hint="eastAsia"/>
          <w:sz w:val="30"/>
          <w:szCs w:val="30"/>
        </w:rPr>
        <w:t>，前进的道路就越艰辛；越是临近登顶前的冲刺，就越需要迎难而上。实现伟大梦想，必须进行伟大斗争、建设伟大工程、推进伟大事业，付出更为艰巨、更为艰苦的努力。我们党要始终成为时代先锋、民族脊梁，始终成为马克思主义执政党，自身必须始终过硬。坚定不移全面从严治党，不断提高党的执政能力和领导水平，才能确保党始终走在时代前列、始终成为全国人民的主心骨、始终成为坚强领导核心，在新时代中国特色社会主义的伟大实践中，向历史、向人民交出新赶考路上更加优异的答卷。</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交出新赶考路上的优异答卷，就要用习近平新时代中国特色社会主义思</w:t>
      </w:r>
      <w:r>
        <w:rPr>
          <w:rFonts w:ascii="仿宋" w:eastAsia="仿宋" w:hAnsi="仿宋" w:hint="eastAsia"/>
          <w:sz w:val="30"/>
          <w:szCs w:val="30"/>
        </w:rPr>
        <w:t>想武装全党。这一思想是我们党必须长期坚持的指导思想，是</w:t>
      </w:r>
      <w:r>
        <w:rPr>
          <w:rFonts w:ascii="仿宋" w:eastAsia="仿宋" w:hAnsi="仿宋" w:hint="eastAsia"/>
          <w:sz w:val="30"/>
          <w:szCs w:val="30"/>
        </w:rPr>
        <w:lastRenderedPageBreak/>
        <w:t>马克思中国化最新成果，是全党全国人民为实现中华民族伟大复兴而奋斗的行动指南，充满着“革命理想高于天”的豪迈情怀。站在新的历史起点上，我们党要高擎这一伟大思想火炬，激励全党全国各族人民朝着共同的目标昂扬奋进。</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交出新赶考路上的优异答卷，就要发扬彻底的自我革命精神。勇于自我革命，从严管党治党，是我们党最鲜明的品格。受国际国内各种因素的影响，我们党面临的执政环境仍然复杂，全面从严治党依然任重道远。在新时代，继续以勇于自我革命精神打造和锤炼自己，祛病疗伤、激</w:t>
      </w:r>
      <w:r>
        <w:rPr>
          <w:rFonts w:ascii="仿宋" w:eastAsia="仿宋" w:hAnsi="仿宋" w:hint="eastAsia"/>
          <w:sz w:val="30"/>
          <w:szCs w:val="30"/>
        </w:rPr>
        <w:t>浊扬清、强健体魄，才能永葆党的先进性和纯洁性，使党经得起各种风浪考验、永远朝气蓬勃。</w:t>
      </w:r>
    </w:p>
    <w:p w:rsidR="00B16720" w:rsidRDefault="00CA59D0">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交出新赶考路上的优异答卷，就要有新时代奋斗者的激情。新时代是奋斗者的时代。奋斗是艰辛的、长期的、曲折的，也是幸福的。要实现党和国家兴旺发达、长治久安，全党同志必须保持革命精神与斗志，不因胜利而骄傲，不因成就而懈怠，不因困难而退缩，以永不懈怠的精神状态和一往无前的奋斗姿态，继续朝着实现中华民族伟大复兴的宏伟目标奋勇前进。</w:t>
      </w:r>
    </w:p>
    <w:p w:rsidR="00B16720" w:rsidRDefault="00CA59D0" w:rsidP="00750F38">
      <w:pPr>
        <w:pStyle w:val="a5"/>
        <w:shd w:val="clear" w:color="auto" w:fill="FFFFFF"/>
        <w:spacing w:before="0" w:beforeAutospacing="0" w:after="0" w:afterAutospacing="0" w:line="500" w:lineRule="exact"/>
        <w:ind w:firstLine="600"/>
        <w:jc w:val="both"/>
        <w:rPr>
          <w:rFonts w:ascii="仿宋" w:eastAsia="仿宋" w:hAnsi="仿宋" w:hint="eastAsia"/>
          <w:sz w:val="30"/>
          <w:szCs w:val="30"/>
        </w:rPr>
      </w:pPr>
      <w:r>
        <w:rPr>
          <w:rFonts w:ascii="仿宋" w:eastAsia="仿宋" w:hAnsi="仿宋" w:hint="eastAsia"/>
          <w:sz w:val="30"/>
          <w:szCs w:val="30"/>
        </w:rPr>
        <w:t>面向未来，如期全面建成小康社会、实现“两个一百年”奋斗目标、实现中华民族伟大复兴的中国梦，不知还</w:t>
      </w:r>
      <w:r>
        <w:rPr>
          <w:rFonts w:ascii="仿宋" w:eastAsia="仿宋" w:hAnsi="仿宋" w:hint="eastAsia"/>
          <w:sz w:val="30"/>
          <w:szCs w:val="30"/>
        </w:rPr>
        <w:t>要爬多少坡、过多少坎、经历多少风风雨雨、克服多少艰难险阻。只要我们党把自身建设好、建设强，永远保持建党时的奋斗精神，永远保持对人民的赤子之心，就一定能够爬坡过坎、风雨无阻、攻坚克难，担起新时代的责任与使命，以党的坚强领导和顽强奋斗，激励全体中华儿女不断奋进，凝聚起同心共筑中国梦的磅礴力量。</w:t>
      </w:r>
    </w:p>
    <w:p w:rsidR="00750F38" w:rsidRDefault="00750F38" w:rsidP="00750F38">
      <w:pPr>
        <w:pStyle w:val="a5"/>
        <w:shd w:val="clear" w:color="auto" w:fill="FFFFFF"/>
        <w:spacing w:before="0" w:beforeAutospacing="0" w:after="0" w:afterAutospacing="0" w:line="500" w:lineRule="exact"/>
        <w:ind w:firstLine="600"/>
        <w:jc w:val="both"/>
        <w:rPr>
          <w:rFonts w:ascii="仿宋" w:eastAsia="仿宋" w:hAnsi="仿宋" w:hint="eastAsia"/>
          <w:sz w:val="30"/>
          <w:szCs w:val="30"/>
        </w:rPr>
      </w:pPr>
    </w:p>
    <w:p w:rsidR="00750F38" w:rsidRDefault="00750F38" w:rsidP="00750F38">
      <w:pPr>
        <w:pStyle w:val="a5"/>
        <w:shd w:val="clear" w:color="auto" w:fill="FFFFFF"/>
        <w:spacing w:before="0" w:beforeAutospacing="0" w:after="0" w:afterAutospacing="0" w:line="500" w:lineRule="exact"/>
        <w:ind w:firstLine="600"/>
        <w:jc w:val="both"/>
        <w:rPr>
          <w:rFonts w:ascii="仿宋" w:eastAsia="仿宋" w:hAnsi="仿宋" w:hint="eastAsia"/>
          <w:sz w:val="30"/>
          <w:szCs w:val="30"/>
        </w:rPr>
      </w:pPr>
    </w:p>
    <w:p w:rsidR="00750F38" w:rsidRDefault="00750F38" w:rsidP="00750F38">
      <w:pPr>
        <w:pStyle w:val="a5"/>
        <w:shd w:val="clear" w:color="auto" w:fill="FFFFFF"/>
        <w:spacing w:before="0" w:beforeAutospacing="0" w:after="0" w:afterAutospacing="0" w:line="500" w:lineRule="exact"/>
        <w:ind w:firstLine="600"/>
        <w:jc w:val="both"/>
        <w:rPr>
          <w:rFonts w:ascii="仿宋" w:eastAsia="仿宋" w:hAnsi="仿宋" w:hint="eastAsia"/>
          <w:sz w:val="30"/>
          <w:szCs w:val="30"/>
        </w:rPr>
      </w:pPr>
    </w:p>
    <w:p w:rsidR="00750F38" w:rsidRDefault="00750F38" w:rsidP="00750F38">
      <w:pPr>
        <w:pStyle w:val="a5"/>
        <w:shd w:val="clear" w:color="auto" w:fill="FFFFFF"/>
        <w:spacing w:before="0" w:beforeAutospacing="0" w:after="0" w:afterAutospacing="0" w:line="500" w:lineRule="exact"/>
        <w:ind w:firstLine="600"/>
        <w:jc w:val="both"/>
        <w:rPr>
          <w:rFonts w:ascii="仿宋" w:eastAsia="仿宋" w:hAnsi="仿宋" w:hint="eastAsia"/>
          <w:sz w:val="30"/>
          <w:szCs w:val="30"/>
        </w:rPr>
      </w:pPr>
    </w:p>
    <w:p w:rsidR="00750F38" w:rsidRPr="00750F38" w:rsidRDefault="00750F38" w:rsidP="00750F38">
      <w:pPr>
        <w:pStyle w:val="a5"/>
        <w:shd w:val="clear" w:color="auto" w:fill="FFFFFF"/>
        <w:spacing w:before="0" w:beforeAutospacing="0" w:after="0" w:afterAutospacing="0" w:line="500" w:lineRule="exact"/>
        <w:ind w:firstLine="600"/>
        <w:jc w:val="both"/>
        <w:rPr>
          <w:rFonts w:ascii="仿宋" w:eastAsia="仿宋" w:hAnsi="仿宋"/>
          <w:sz w:val="30"/>
          <w:szCs w:val="30"/>
        </w:rPr>
      </w:pPr>
    </w:p>
    <w:p w:rsidR="00750F38" w:rsidRDefault="00750F38" w:rsidP="00750F38">
      <w:pPr>
        <w:pStyle w:val="a5"/>
        <w:shd w:val="clear" w:color="auto" w:fill="FFFFFF"/>
        <w:spacing w:beforeLines="100" w:beforeAutospacing="0" w:afterLines="150" w:afterAutospacing="0"/>
        <w:jc w:val="center"/>
        <w:rPr>
          <w:rStyle w:val="a6"/>
          <w:rFonts w:ascii="黑体" w:eastAsia="黑体" w:hAnsi="黑体"/>
          <w:sz w:val="44"/>
          <w:szCs w:val="44"/>
        </w:rPr>
      </w:pPr>
      <w:r>
        <w:rPr>
          <w:rStyle w:val="a6"/>
          <w:rFonts w:ascii="黑体" w:eastAsia="黑体" w:hAnsi="黑体" w:hint="eastAsia"/>
          <w:sz w:val="44"/>
          <w:szCs w:val="44"/>
        </w:rPr>
        <w:lastRenderedPageBreak/>
        <w:t>习近平这样庆祝党的97岁生日</w:t>
      </w:r>
    </w:p>
    <w:p w:rsidR="00750F38" w:rsidRDefault="00750F38" w:rsidP="00750F38">
      <w:pPr>
        <w:widowControl/>
        <w:spacing w:line="50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新华网记者 王子晖</w:t>
      </w:r>
    </w:p>
    <w:p w:rsidR="00750F38" w:rsidRDefault="00750F38" w:rsidP="00750F38">
      <w:pPr>
        <w:pStyle w:val="a5"/>
        <w:shd w:val="clear" w:color="auto" w:fill="FFFFFF"/>
        <w:spacing w:before="0" w:beforeAutospacing="0" w:after="0" w:afterAutospacing="0" w:line="500" w:lineRule="exact"/>
        <w:jc w:val="center"/>
        <w:rPr>
          <w:rFonts w:ascii="仿宋" w:eastAsia="仿宋" w:hAnsi="仿宋" w:cs="Helvetica"/>
          <w:sz w:val="28"/>
          <w:szCs w:val="28"/>
        </w:rPr>
      </w:pP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学习进行时】习近平总书记6月29日主持中共中央政治局第六次集体学习，主题是加强党的政治建设。习近平说，我们以这个题目进行集体学习，目的是深化对党的政治建设的认识，增强推进党的政治建设的自觉性和坚定性，并以此庆祝党的97岁生日。新华社《学习进行时》原创品牌栏目“讲习所”今天推出文章，为您解读总书记的深刻用意。</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7月1日是党的生日。6月29日，习近平总书记主持中共中央政治局第六次集体学习，主题是加强党的政治建设，“以此庆祝党的97岁生日。”习近平说。</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党的政治建设是党的根本性建设，居于统领地位，是我们党不断发展壮大、从胜利走向胜利的重要保证。以此为题进行集体学习来庆祝党的生日，颇具深意。</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这次集体学习，习近平对党的政治建设这个重大命题进行了十分深刻的阐释。</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b/>
          <w:bCs/>
          <w:sz w:val="30"/>
          <w:szCs w:val="30"/>
        </w:rPr>
      </w:pPr>
      <w:r>
        <w:rPr>
          <w:rFonts w:ascii="仿宋" w:eastAsia="仿宋" w:hAnsi="仿宋" w:hint="eastAsia"/>
          <w:b/>
          <w:bCs/>
          <w:sz w:val="30"/>
          <w:szCs w:val="30"/>
        </w:rPr>
        <w:t xml:space="preserve">　　党的政治建设是党的根本性建设</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中国共产党是拥有崇高政治理想、高尚政治追求、纯洁政治品质、严明政治纪律的马克思主义政党，党的先进性最根本的是政治上的先进性。旗帜鲜明讲政治是我们党作为马克思主义政党的根本要求。</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因此，党的十九大明确提出党的政治建设这个重大命题，强调党的政治建设是党的根本性建设，要把党的政治建设摆在首位。</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习近平语重心长地说，如果马克思主义政党政治上的先进性丧失了，党的先进性和纯洁性就无从谈起。这就是我们把党的政治建设作为党的根本性建设的道理所在。</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lastRenderedPageBreak/>
        <w:t xml:space="preserve">　　党的十八大以来，以习近平同志为核心的党中央在坚定政治信仰、增强“四个意识”、维护党中央权威和集中统一领导、严明党的政治纪律和政治规矩、加强和规范新形势下党内政治生活、净化党内政治生态、正风肃纪、反腐惩恶等方面取得明显成效，一个重要原因就是在全面从严治党实践中，始终把党的政治建设摆在突出位置。</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总结五年多来的卓著成效，习近平强调，实践使我们深刻认识到，党的政治建设决定党的建设方向和效果，不抓党的政治建设或背离党的政治建设指引的方向，党的其他建设就难以取得预期成效。</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党的政治建设是一个永恒课题，无论党的建设推进到什么阶段，要确保党的建设方向和效果，政治建设这个根本都不能有丝毫动摇。</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b/>
          <w:bCs/>
          <w:sz w:val="30"/>
          <w:szCs w:val="30"/>
        </w:rPr>
      </w:pPr>
      <w:r>
        <w:rPr>
          <w:rFonts w:ascii="仿宋" w:eastAsia="仿宋" w:hAnsi="仿宋" w:hint="eastAsia"/>
          <w:b/>
          <w:bCs/>
          <w:sz w:val="30"/>
          <w:szCs w:val="30"/>
        </w:rPr>
        <w:t xml:space="preserve">　　七方面要求全面加强党的政治建设</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此次集体学习，习近平就加强党的政治建设提了七方面要求。</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一是把准政治方向。</w:t>
      </w:r>
      <w:r>
        <w:rPr>
          <w:rFonts w:ascii="仿宋" w:eastAsia="仿宋" w:hAnsi="仿宋" w:hint="eastAsia"/>
          <w:sz w:val="30"/>
          <w:szCs w:val="30"/>
        </w:rPr>
        <w:t>政治方向是党生存发展第一位的问题，事关党的前途命运和事业兴衰成败。我们所要坚守的政治方向，就是共产主义远大理想和中国特色社会主义共同理想、“两个一百年”奋斗目标，就是党的基本理论、基本路线、基本方略。</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二是坚持党的政治领导。</w:t>
      </w:r>
      <w:r>
        <w:rPr>
          <w:rFonts w:ascii="仿宋" w:eastAsia="仿宋" w:hAnsi="仿宋" w:hint="eastAsia"/>
          <w:sz w:val="30"/>
          <w:szCs w:val="30"/>
        </w:rPr>
        <w:t>要引导全党增强“四个意识”，自觉在思想上政治上行动上同党中央保持高度一致。</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三是夯实政治根基。</w:t>
      </w:r>
      <w:r>
        <w:rPr>
          <w:rFonts w:ascii="仿宋" w:eastAsia="仿宋" w:hAnsi="仿宋" w:hint="eastAsia"/>
          <w:sz w:val="30"/>
          <w:szCs w:val="30"/>
        </w:rPr>
        <w:t>加强党的政治建设，要紧扣民心这个最大的政治，把赢得民心民意、汇集民智民力作为重要着力点。</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四是涵养政治生态。</w:t>
      </w:r>
      <w:r>
        <w:rPr>
          <w:rFonts w:ascii="仿宋" w:eastAsia="仿宋" w:hAnsi="仿宋" w:hint="eastAsia"/>
          <w:sz w:val="30"/>
          <w:szCs w:val="30"/>
        </w:rPr>
        <w:t>营造良好政治生态是一项长期任务，必须作为党的政治建设的基础性、经常性工作，浚其源、涵其林，养正气、固根本，锲而不舍、久久为功。</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五是防范政治风险。</w:t>
      </w:r>
      <w:r>
        <w:rPr>
          <w:rFonts w:ascii="仿宋" w:eastAsia="仿宋" w:hAnsi="仿宋" w:hint="eastAsia"/>
          <w:sz w:val="30"/>
          <w:szCs w:val="30"/>
        </w:rPr>
        <w:t>要教育引导各级领导干部增强政治敏锐性和政治鉴别力，做到眼睛亮、见事早、行动快。</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b/>
          <w:bCs/>
          <w:sz w:val="30"/>
          <w:szCs w:val="30"/>
        </w:rPr>
        <w:t>六是永葆政治本色。</w:t>
      </w:r>
      <w:r>
        <w:rPr>
          <w:rFonts w:ascii="仿宋" w:eastAsia="仿宋" w:hAnsi="仿宋" w:hint="eastAsia"/>
          <w:sz w:val="30"/>
          <w:szCs w:val="30"/>
        </w:rPr>
        <w:t>加强党的政治建设，必须以永远在路上的坚定和执着，坚决把反腐败斗争进行到底，使我们党永不变质、永不变色。</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lastRenderedPageBreak/>
        <w:t xml:space="preserve">　　</w:t>
      </w:r>
      <w:r>
        <w:rPr>
          <w:rFonts w:ascii="仿宋" w:eastAsia="仿宋" w:hAnsi="仿宋" w:hint="eastAsia"/>
          <w:b/>
          <w:bCs/>
          <w:sz w:val="30"/>
          <w:szCs w:val="30"/>
        </w:rPr>
        <w:t>七是提高政治能力。</w:t>
      </w:r>
      <w:r>
        <w:rPr>
          <w:rFonts w:ascii="仿宋" w:eastAsia="仿宋" w:hAnsi="仿宋" w:hint="eastAsia"/>
          <w:sz w:val="30"/>
          <w:szCs w:val="30"/>
        </w:rPr>
        <w:t>各级领导干部特别是高级干部要炼就一双政治慧眼，不畏浮云遮望眼，切实担负起党和人民赋予的政治责任。</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这七方面要求彼此联系、相互作用，形成一个有机统一的整体，关系着党的思想、组织、作风、纪律、制度等方方面面，实质上是用党的政治建设统领党的各方面建设，提供每一方面建设的坚强政治保证。</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仔细理解习近平具体的阐释，每一项要求都体现着习近平对十八大以来党中央加强党的政治建设一系列重要经验的科学总结，要使全党深化对党的政治建设的认识，增强推进党的政治建设的自觉性和坚定性，这七方面要求必须深刻领会，牢牢把握，坚决遵循。</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b/>
          <w:bCs/>
          <w:sz w:val="30"/>
          <w:szCs w:val="30"/>
        </w:rPr>
      </w:pPr>
      <w:r>
        <w:rPr>
          <w:rFonts w:ascii="仿宋" w:eastAsia="仿宋" w:hAnsi="仿宋" w:hint="eastAsia"/>
          <w:b/>
          <w:bCs/>
          <w:sz w:val="30"/>
          <w:szCs w:val="30"/>
        </w:rPr>
        <w:t xml:space="preserve">　　坚持党中央权威和集中统一领导最重要</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“坚持党的政治领导，最重要的是坚持党中央权威和集中统一领导。”习近平强调。</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习近平指出，中国特色社会主义最本质的特征是中国共产党领导，中国特色社会主义制度的最大优势是中国共产党领导，党是最高政治领导力量。</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坚持和加强党的全面领导，首先要坚持党中央权威和集中统一领导。保证全党令行禁止，是党和国家前途命运所系，是全国各族人民根本利益所在。</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党的十九大在新时代党的建设总要求中明确提出加强党的政治建设，把保证全党服从中央、坚持党中央权威和集中统一领导作为党的政治建设的首要任务。</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坚持党中央权威和集中统一领导，是我国革命、建设、改革的重要经验，是一个成熟的马克思主义执政党的重大建党原则。</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五年多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w:t>
      </w:r>
      <w:r>
        <w:rPr>
          <w:rFonts w:ascii="仿宋" w:eastAsia="仿宋" w:hAnsi="仿宋" w:hint="eastAsia"/>
          <w:sz w:val="30"/>
          <w:szCs w:val="30"/>
        </w:rPr>
        <w:lastRenderedPageBreak/>
        <w:t>生历史性变革。最根本的原因就是以习近平同志为核心的党中央的坚强领导。</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加强党的政治建设，首要的就是把坚持党中央权威和集中统一领导作为明确的政治准则和根本的政治要求，在思想上高度认同，政治上坚决维护，组织上自觉服从，行动上紧紧跟随，在政治立场、政治方向、政治原则、政治道路上同党中央保持高度一致，自觉维护党中央权威。这是对共产党人党性的考验，也是根本的政治纪律和政治规矩。</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走过97年波澜壮阔历史进程的中国共产党是世界上最大的政党。大就要有大的样子。只有永葆政治上的先进性，党才能把自身建设好、建设强。</w:t>
      </w:r>
    </w:p>
    <w:p w:rsidR="00750F38" w:rsidRDefault="00750F38" w:rsidP="00750F38">
      <w:pPr>
        <w:pStyle w:val="a5"/>
        <w:shd w:val="clear" w:color="auto" w:fill="FFFFFF"/>
        <w:spacing w:before="0" w:beforeAutospacing="0" w:after="0" w:afterAutospacing="0" w:line="500" w:lineRule="exact"/>
        <w:jc w:val="both"/>
        <w:rPr>
          <w:rFonts w:ascii="仿宋" w:eastAsia="仿宋" w:hAnsi="仿宋"/>
          <w:sz w:val="30"/>
          <w:szCs w:val="30"/>
        </w:rPr>
      </w:pPr>
      <w:r>
        <w:rPr>
          <w:rFonts w:ascii="仿宋" w:eastAsia="仿宋" w:hAnsi="仿宋" w:hint="eastAsia"/>
          <w:sz w:val="30"/>
          <w:szCs w:val="30"/>
        </w:rPr>
        <w:t xml:space="preserve">　　这就是中共中央政治局以加强党的政治建设为题进行集体学习来庆祝党的97岁生日的深意所在。</w:t>
      </w:r>
    </w:p>
    <w:p w:rsidR="00B16720" w:rsidRPr="00750F38" w:rsidRDefault="00B16720">
      <w:pPr>
        <w:spacing w:line="500" w:lineRule="exact"/>
        <w:rPr>
          <w:rFonts w:ascii="仿宋" w:eastAsia="仿宋" w:hAnsi="仿宋"/>
          <w:sz w:val="28"/>
          <w:szCs w:val="28"/>
        </w:rPr>
      </w:pPr>
    </w:p>
    <w:sectPr w:rsidR="00B16720" w:rsidRPr="00750F38" w:rsidSect="00B16720">
      <w:footerReference w:type="default" r:id="rId7"/>
      <w:pgSz w:w="11906" w:h="16838"/>
      <w:pgMar w:top="1417" w:right="1417" w:bottom="1417" w:left="1417" w:header="851" w:footer="850"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9D0" w:rsidRDefault="00CA59D0" w:rsidP="00B16720">
      <w:r>
        <w:separator/>
      </w:r>
    </w:p>
  </w:endnote>
  <w:endnote w:type="continuationSeparator" w:id="1">
    <w:p w:rsidR="00CA59D0" w:rsidRDefault="00CA59D0" w:rsidP="00B167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行楷">
    <w:panose1 w:val="0201080004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20" w:rsidRDefault="00B16720">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fit-shape-to-text:t" inset="0,0,0,0">
            <w:txbxContent>
              <w:p w:rsidR="00B16720" w:rsidRDefault="00B16720">
                <w:pPr>
                  <w:pStyle w:val="a3"/>
                </w:pPr>
                <w:r>
                  <w:rPr>
                    <w:rFonts w:hint="eastAsia"/>
                  </w:rPr>
                  <w:fldChar w:fldCharType="begin"/>
                </w:r>
                <w:r w:rsidR="00CA59D0">
                  <w:rPr>
                    <w:rFonts w:hint="eastAsia"/>
                  </w:rPr>
                  <w:instrText xml:space="preserve"> PAGE  \* MERGEFORMAT </w:instrText>
                </w:r>
                <w:r>
                  <w:rPr>
                    <w:rFonts w:hint="eastAsia"/>
                  </w:rPr>
                  <w:fldChar w:fldCharType="separate"/>
                </w:r>
                <w:r w:rsidR="00F7425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9D0" w:rsidRDefault="00CA59D0" w:rsidP="00B16720">
      <w:r>
        <w:separator/>
      </w:r>
    </w:p>
  </w:footnote>
  <w:footnote w:type="continuationSeparator" w:id="1">
    <w:p w:rsidR="00CA59D0" w:rsidRDefault="00CA59D0" w:rsidP="00B167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839"/>
    <w:rsid w:val="001B357B"/>
    <w:rsid w:val="00260829"/>
    <w:rsid w:val="00354799"/>
    <w:rsid w:val="00422F1F"/>
    <w:rsid w:val="004569D7"/>
    <w:rsid w:val="00484D19"/>
    <w:rsid w:val="00750F38"/>
    <w:rsid w:val="008767FC"/>
    <w:rsid w:val="009A25CE"/>
    <w:rsid w:val="009A67EB"/>
    <w:rsid w:val="00B16720"/>
    <w:rsid w:val="00BF0E55"/>
    <w:rsid w:val="00CA59D0"/>
    <w:rsid w:val="00D24839"/>
    <w:rsid w:val="00E00635"/>
    <w:rsid w:val="00E2509D"/>
    <w:rsid w:val="00F7425C"/>
    <w:rsid w:val="00F90B78"/>
    <w:rsid w:val="03451185"/>
    <w:rsid w:val="03AF1030"/>
    <w:rsid w:val="190F750E"/>
    <w:rsid w:val="30397429"/>
    <w:rsid w:val="3F875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720"/>
    <w:pPr>
      <w:widowControl w:val="0"/>
      <w:jc w:val="both"/>
    </w:pPr>
    <w:rPr>
      <w:kern w:val="2"/>
      <w:sz w:val="21"/>
      <w:szCs w:val="22"/>
    </w:rPr>
  </w:style>
  <w:style w:type="paragraph" w:styleId="1">
    <w:name w:val="heading 1"/>
    <w:basedOn w:val="a"/>
    <w:next w:val="a"/>
    <w:link w:val="1Char"/>
    <w:uiPriority w:val="99"/>
    <w:qFormat/>
    <w:rsid w:val="00B1672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qFormat/>
    <w:rsid w:val="00B16720"/>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1672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1672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1672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B16720"/>
    <w:rPr>
      <w:b/>
      <w:bCs/>
    </w:rPr>
  </w:style>
  <w:style w:type="character" w:customStyle="1" w:styleId="1Char">
    <w:name w:val="标题 1 Char"/>
    <w:basedOn w:val="a0"/>
    <w:link w:val="1"/>
    <w:uiPriority w:val="99"/>
    <w:qFormat/>
    <w:rsid w:val="00B16720"/>
    <w:rPr>
      <w:rFonts w:ascii="宋体" w:eastAsia="宋体" w:hAnsi="宋体" w:cs="宋体"/>
      <w:b/>
      <w:bCs/>
      <w:kern w:val="36"/>
      <w:sz w:val="48"/>
      <w:szCs w:val="48"/>
    </w:rPr>
  </w:style>
  <w:style w:type="character" w:customStyle="1" w:styleId="tj">
    <w:name w:val="tj"/>
    <w:basedOn w:val="a0"/>
    <w:qFormat/>
    <w:rsid w:val="00B16720"/>
  </w:style>
  <w:style w:type="character" w:customStyle="1" w:styleId="Char0">
    <w:name w:val="页眉 Char"/>
    <w:basedOn w:val="a0"/>
    <w:link w:val="a4"/>
    <w:uiPriority w:val="99"/>
    <w:semiHidden/>
    <w:qFormat/>
    <w:rsid w:val="00B16720"/>
    <w:rPr>
      <w:sz w:val="18"/>
      <w:szCs w:val="18"/>
    </w:rPr>
  </w:style>
  <w:style w:type="character" w:customStyle="1" w:styleId="Char">
    <w:name w:val="页脚 Char"/>
    <w:basedOn w:val="a0"/>
    <w:link w:val="a3"/>
    <w:uiPriority w:val="99"/>
    <w:semiHidden/>
    <w:qFormat/>
    <w:rsid w:val="00B16720"/>
    <w:rPr>
      <w:sz w:val="18"/>
      <w:szCs w:val="18"/>
    </w:rPr>
  </w:style>
  <w:style w:type="character" w:customStyle="1" w:styleId="2Char">
    <w:name w:val="标题 2 Char"/>
    <w:basedOn w:val="a0"/>
    <w:link w:val="2"/>
    <w:uiPriority w:val="99"/>
    <w:qFormat/>
    <w:rsid w:val="00B16720"/>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1571</Words>
  <Characters>8959</Characters>
  <Application>Microsoft Office Word</Application>
  <DocSecurity>0</DocSecurity>
  <Lines>74</Lines>
  <Paragraphs>21</Paragraphs>
  <ScaleCrop>false</ScaleCrop>
  <Company>微软中国</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8</cp:revision>
  <dcterms:created xsi:type="dcterms:W3CDTF">2018-07-01T12:10:00Z</dcterms:created>
  <dcterms:modified xsi:type="dcterms:W3CDTF">2018-07-03T03:34:00Z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